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54" w:rsidRDefault="00F47DA9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1786891</wp:posOffset>
            </wp:positionH>
            <wp:positionV relativeFrom="paragraph">
              <wp:posOffset>-83185</wp:posOffset>
            </wp:positionV>
            <wp:extent cx="1581150" cy="1390750"/>
            <wp:effectExtent l="0" t="0" r="0" b="0"/>
            <wp:wrapNone/>
            <wp:docPr id="19" name="Рисунок 18" descr="Photo_1681783264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1681783264861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19745" t="13694" r="19427" b="32803"/>
                    <a:stretch>
                      <a:fillRect/>
                    </a:stretch>
                  </pic:blipFill>
                  <pic:spPr>
                    <a:xfrm>
                      <a:off x="0" y="0"/>
                      <a:ext cx="1583434" cy="1392759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7F20B8" w:rsidRDefault="007F20B8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7F20B8" w:rsidRDefault="007F20B8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7F20B8" w:rsidRDefault="007F20B8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7F20B8" w:rsidRDefault="007F20B8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7F20B8" w:rsidRDefault="007F20B8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7F20B8" w:rsidRDefault="007F20B8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F47DA9" w:rsidRDefault="00F47DA9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EE4E07" w:rsidRPr="00F26D0F" w:rsidRDefault="00EE4E07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F26D0F">
        <w:rPr>
          <w:rFonts w:ascii="Times New Roman" w:hAnsi="Times New Roman"/>
          <w:b/>
          <w:i w:val="0"/>
          <w:sz w:val="24"/>
          <w:szCs w:val="24"/>
          <w:lang w:val="ru-RU" w:eastAsia="ru-RU"/>
        </w:rPr>
        <w:t xml:space="preserve">Краевое государственное бюджетное общеобразовательное </w:t>
      </w:r>
      <w:r w:rsidR="00F26D0F" w:rsidRPr="00F26D0F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учреждение для обучающихся, воспитанников с ограниченными возможностями здоровья «</w:t>
      </w:r>
      <w:proofErr w:type="spellStart"/>
      <w:r w:rsidR="00F26D0F" w:rsidRPr="00F26D0F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Заринская</w:t>
      </w:r>
      <w:proofErr w:type="spellEnd"/>
      <w:r w:rsidR="00F26D0F" w:rsidRPr="00F26D0F">
        <w:rPr>
          <w:rFonts w:ascii="Times New Roman" w:hAnsi="Times New Roman"/>
          <w:b/>
          <w:i w:val="0"/>
          <w:sz w:val="24"/>
          <w:szCs w:val="24"/>
          <w:lang w:val="ru-RU" w:eastAsia="ru-RU"/>
        </w:rPr>
        <w:t xml:space="preserve"> общеобразовательная школа-интернат»</w:t>
      </w: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tbl>
      <w:tblPr>
        <w:tblStyle w:val="afa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635"/>
      </w:tblGrid>
      <w:tr w:rsidR="00F26D0F" w:rsidRPr="00C25DD6" w:rsidTr="00A073AC">
        <w:tc>
          <w:tcPr>
            <w:tcW w:w="4395" w:type="dxa"/>
          </w:tcPr>
          <w:p w:rsidR="00F26D0F" w:rsidRDefault="00F26D0F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РАССМОТРЕНО</w:t>
            </w:r>
          </w:p>
          <w:p w:rsidR="00F26D0F" w:rsidRDefault="00F26D0F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на заседании Общего собрания </w:t>
            </w:r>
          </w:p>
          <w:p w:rsidR="00F26D0F" w:rsidRDefault="00F26D0F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работников учреждения</w:t>
            </w:r>
          </w:p>
          <w:p w:rsidR="00F26D0F" w:rsidRDefault="00F26D0F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Про</w:t>
            </w:r>
            <w:r w:rsidR="006131AA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токо</w:t>
            </w:r>
            <w:r w:rsidR="00210615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л </w:t>
            </w:r>
            <w:r w:rsidR="00C25DD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от «</w:t>
            </w:r>
            <w:r w:rsidR="00A073AC" w:rsidRPr="00A073AC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 w:eastAsia="ru-RU"/>
              </w:rPr>
              <w:t>10</w:t>
            </w:r>
            <w:r w:rsidR="00C25DD6" w:rsidRPr="00A073A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» </w:t>
            </w:r>
            <w:r w:rsidR="00A073AC" w:rsidRPr="00A073AC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 w:eastAsia="ru-RU"/>
              </w:rPr>
              <w:t xml:space="preserve">апреля </w:t>
            </w:r>
            <w:r w:rsidR="00C25DD6" w:rsidRPr="00A073A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202</w:t>
            </w:r>
            <w:r w:rsidR="00A073A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5</w:t>
            </w:r>
            <w:r w:rsidR="00C25DD6" w:rsidRPr="00A073A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года </w:t>
            </w:r>
            <w:r w:rsidR="00210615" w:rsidRPr="00A073A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№</w:t>
            </w:r>
            <w:r w:rsidR="00A073AC" w:rsidRPr="00A073AC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 w:eastAsia="ru-RU"/>
              </w:rPr>
              <w:t>15</w:t>
            </w:r>
          </w:p>
        </w:tc>
        <w:tc>
          <w:tcPr>
            <w:tcW w:w="5635" w:type="dxa"/>
          </w:tcPr>
          <w:p w:rsidR="00F26D0F" w:rsidRDefault="00F26D0F" w:rsidP="007F20B8">
            <w:pPr>
              <w:autoSpaceDE w:val="0"/>
              <w:autoSpaceDN w:val="0"/>
              <w:adjustRightInd w:val="0"/>
              <w:spacing w:after="0" w:line="240" w:lineRule="auto"/>
              <w:ind w:left="1958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УТВЕРЖД</w:t>
            </w:r>
            <w:r w:rsidR="00C25DD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ЕНО</w:t>
            </w:r>
          </w:p>
          <w:p w:rsidR="00C25DD6" w:rsidRDefault="00C25DD6" w:rsidP="007F20B8">
            <w:pPr>
              <w:autoSpaceDE w:val="0"/>
              <w:autoSpaceDN w:val="0"/>
              <w:adjustRightInd w:val="0"/>
              <w:spacing w:after="0" w:line="240" w:lineRule="auto"/>
              <w:ind w:left="1958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</w:t>
            </w:r>
            <w:r w:rsidR="00210615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риказ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ом КГБОУ «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Заринская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общеобразовательная школа-интернат»</w:t>
            </w:r>
            <w:r w:rsidR="00210615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</w:p>
          <w:p w:rsidR="00F26D0F" w:rsidRDefault="00C25DD6" w:rsidP="007F20B8">
            <w:pPr>
              <w:autoSpaceDE w:val="0"/>
              <w:autoSpaceDN w:val="0"/>
              <w:adjustRightInd w:val="0"/>
              <w:spacing w:after="0" w:line="240" w:lineRule="auto"/>
              <w:ind w:left="1958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A073A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от «</w:t>
            </w:r>
            <w:r w:rsidR="00A073AC" w:rsidRPr="00A073AC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 w:eastAsia="ru-RU"/>
              </w:rPr>
              <w:t>11</w:t>
            </w:r>
            <w:r w:rsidRPr="00A073A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» </w:t>
            </w:r>
            <w:r w:rsidR="00A073AC" w:rsidRPr="00A073AC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 w:eastAsia="ru-RU"/>
              </w:rPr>
              <w:t xml:space="preserve">апреля </w:t>
            </w:r>
            <w:r w:rsidRPr="00A073A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202</w:t>
            </w:r>
            <w:r w:rsidR="00A073A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5 </w:t>
            </w:r>
            <w:r w:rsidRPr="00A073A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года </w:t>
            </w:r>
            <w:r w:rsidR="00210615" w:rsidRPr="00A073A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№ </w:t>
            </w:r>
            <w:r w:rsidR="00A073AC" w:rsidRPr="00A073AC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 w:eastAsia="ru-RU"/>
              </w:rPr>
              <w:t>51</w:t>
            </w:r>
            <w:r w:rsidR="00DA39A5" w:rsidRPr="00A073AC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 w:eastAsia="ru-RU"/>
              </w:rPr>
              <w:t>/1</w:t>
            </w:r>
            <w:r w:rsidR="00210615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</w:p>
          <w:p w:rsidR="00F26D0F" w:rsidRDefault="00F26D0F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</w:tbl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F26D0F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ОТЧЕТ</w:t>
      </w:r>
    </w:p>
    <w:p w:rsidR="00F26D0F" w:rsidRDefault="00F26D0F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О РЕЗУЛЬТАТАХ САМООБСЛЕДОВАНИЯ</w:t>
      </w:r>
    </w:p>
    <w:p w:rsidR="00F26D0F" w:rsidRDefault="00F26D0F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ЗА 202</w:t>
      </w:r>
      <w:r w:rsidR="003C332A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4</w:t>
      </w: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 xml:space="preserve"> ГОД</w:t>
      </w: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7F43ED" w:rsidRDefault="007F43ED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96078C" w:rsidRDefault="0096078C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noProof/>
          <w:sz w:val="24"/>
          <w:szCs w:val="24"/>
          <w:lang w:val="ru-RU" w:eastAsia="ru-RU"/>
        </w:rPr>
      </w:pPr>
    </w:p>
    <w:p w:rsidR="0096078C" w:rsidRDefault="0096078C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noProof/>
          <w:sz w:val="24"/>
          <w:szCs w:val="24"/>
          <w:lang w:val="ru-RU" w:eastAsia="ru-RU"/>
        </w:rPr>
      </w:pPr>
    </w:p>
    <w:p w:rsidR="0096078C" w:rsidRDefault="0096078C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noProof/>
          <w:sz w:val="24"/>
          <w:szCs w:val="24"/>
          <w:lang w:val="ru-RU" w:eastAsia="ru-RU"/>
        </w:rPr>
      </w:pPr>
    </w:p>
    <w:p w:rsidR="0096078C" w:rsidRDefault="0096078C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noProof/>
          <w:sz w:val="24"/>
          <w:szCs w:val="24"/>
          <w:lang w:val="ru-RU" w:eastAsia="ru-RU"/>
        </w:rPr>
      </w:pPr>
    </w:p>
    <w:p w:rsidR="0096078C" w:rsidRDefault="0096078C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noProof/>
          <w:sz w:val="24"/>
          <w:szCs w:val="24"/>
          <w:lang w:val="ru-RU" w:eastAsia="ru-RU"/>
        </w:rPr>
      </w:pPr>
    </w:p>
    <w:p w:rsidR="00084CFB" w:rsidRDefault="00084CFB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084CFB" w:rsidRDefault="00084CFB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C25DD6" w:rsidP="007F20B8">
      <w:pPr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br w:type="page"/>
      </w:r>
      <w:r w:rsidR="00FD3485" w:rsidRPr="009B7776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lastRenderedPageBreak/>
        <w:t>СТРУКТУРА ОТЧЕТА</w:t>
      </w:r>
    </w:p>
    <w:p w:rsidR="00F47DA9" w:rsidRPr="009B7776" w:rsidRDefault="00F47DA9" w:rsidP="007F20B8">
      <w:pPr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71"/>
        <w:gridCol w:w="2556"/>
      </w:tblGrid>
      <w:tr w:rsidR="00EE4E07" w:rsidRPr="009B7776" w:rsidTr="001C5FA0">
        <w:trPr>
          <w:trHeight w:val="279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07" w:rsidRPr="00D35208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Название раздела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07" w:rsidRPr="00D35208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Стр.</w:t>
            </w:r>
          </w:p>
        </w:tc>
      </w:tr>
      <w:tr w:rsidR="00EE4E07" w:rsidRPr="009B7776" w:rsidTr="001C5FA0">
        <w:trPr>
          <w:trHeight w:val="241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07" w:rsidRPr="00D35208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Аналитическая часть</w:t>
            </w:r>
          </w:p>
        </w:tc>
      </w:tr>
      <w:tr w:rsidR="00084CFB" w:rsidRPr="009B7776" w:rsidTr="001C5FA0">
        <w:trPr>
          <w:trHeight w:val="24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CFB" w:rsidRPr="00D35208" w:rsidRDefault="009A27D2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084CFB" w:rsidRPr="009B7776" w:rsidTr="001C5FA0">
        <w:trPr>
          <w:trHeight w:val="330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Раздел 1. Организационно-правовое обеспечение образовательной деятельности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D35208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084CFB" w:rsidRPr="009B7776" w:rsidTr="001C5FA0">
        <w:trPr>
          <w:trHeight w:val="27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Раздел 2. Структура и система управления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9A27D2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084CFB" w:rsidRPr="009B7776" w:rsidTr="001C5FA0">
        <w:trPr>
          <w:trHeight w:val="347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Раздел 3. </w:t>
            </w:r>
            <w:r w:rsidR="00BC40A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Оценка образовательной деятельности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D35208" w:rsidP="009A2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9A27D2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084CFB" w:rsidRPr="009B7776" w:rsidTr="001C5FA0">
        <w:trPr>
          <w:trHeight w:val="289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Раздел 4. Организация учебного процесса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9A27D2" w:rsidP="009A2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19</w:t>
            </w:r>
          </w:p>
        </w:tc>
      </w:tr>
      <w:tr w:rsidR="00084CFB" w:rsidRPr="009B7776" w:rsidTr="001C5FA0">
        <w:trPr>
          <w:trHeight w:val="365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Раздел 5. </w:t>
            </w:r>
            <w:proofErr w:type="spellStart"/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Востребованность</w:t>
            </w:r>
            <w:proofErr w:type="spellEnd"/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выпускников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81367C" w:rsidP="009A2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  <w:r w:rsidR="009A27D2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084CFB" w:rsidRPr="009B7776" w:rsidTr="001C5FA0">
        <w:trPr>
          <w:trHeight w:val="27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Раздел 6. Кадровое обеспечение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81367C" w:rsidP="009A2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  <w:r w:rsidR="009A27D2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084CFB" w:rsidRPr="009B7776" w:rsidTr="001C5FA0">
        <w:trPr>
          <w:trHeight w:val="23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Раздел 7. Учебно-методическое обеспечение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9A27D2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27</w:t>
            </w:r>
          </w:p>
        </w:tc>
      </w:tr>
      <w:tr w:rsidR="00084CFB" w:rsidRPr="009B7776" w:rsidTr="001C5FA0">
        <w:trPr>
          <w:trHeight w:val="339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Раздел 8. Библиотечно-информационное обеспечение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81367C" w:rsidP="009A2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  <w:r w:rsidR="009A27D2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9</w:t>
            </w:r>
          </w:p>
        </w:tc>
      </w:tr>
      <w:tr w:rsidR="00084CFB" w:rsidRPr="00210615" w:rsidTr="001C5FA0">
        <w:trPr>
          <w:trHeight w:val="27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Раздел 9. Материально-техническая база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195754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29</w:t>
            </w:r>
          </w:p>
        </w:tc>
      </w:tr>
      <w:tr w:rsidR="00084CFB" w:rsidRPr="00210615" w:rsidTr="001C5FA0">
        <w:trPr>
          <w:trHeight w:val="27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352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Раздел 10. </w:t>
            </w:r>
            <w:r w:rsidR="009B7776" w:rsidRPr="00D352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81367C" w:rsidP="009A2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9A27D2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9</w:t>
            </w:r>
          </w:p>
        </w:tc>
      </w:tr>
      <w:tr w:rsidR="001C5FA0" w:rsidRPr="00210615" w:rsidTr="001C5FA0">
        <w:trPr>
          <w:trHeight w:val="27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A0" w:rsidRPr="00D35208" w:rsidRDefault="001C5FA0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10615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Общие выводы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A0" w:rsidRDefault="000C6088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41</w:t>
            </w:r>
          </w:p>
        </w:tc>
      </w:tr>
      <w:tr w:rsidR="00050171" w:rsidRPr="00210615" w:rsidTr="001C5FA0">
        <w:trPr>
          <w:trHeight w:val="27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171" w:rsidRPr="00D35208" w:rsidRDefault="00B14C50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</w:t>
            </w:r>
            <w:r w:rsidR="00050171"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оказател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и</w:t>
            </w:r>
            <w:r w:rsidR="00050171"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деяте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льности организации, подлежащей </w:t>
            </w:r>
            <w:proofErr w:type="spellStart"/>
            <w:r w:rsidR="00050171"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самообследованию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171" w:rsidRPr="00D35208" w:rsidRDefault="000C6088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43</w:t>
            </w:r>
          </w:p>
        </w:tc>
      </w:tr>
    </w:tbl>
    <w:p w:rsidR="00151563" w:rsidRDefault="00151563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151563" w:rsidRPr="009B7776" w:rsidRDefault="00151563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3170D3" w:rsidRDefault="003170D3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C32B38" w:rsidRDefault="00C32B3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ВВЕДЕНИЕ</w:t>
      </w:r>
    </w:p>
    <w:p w:rsidR="00C32B38" w:rsidRDefault="00C32B38" w:rsidP="007F20B8">
      <w:pPr>
        <w:pStyle w:val="af6"/>
        <w:widowControl w:val="0"/>
        <w:kinsoku w:val="0"/>
        <w:overflowPunct w:val="0"/>
        <w:jc w:val="both"/>
        <w:rPr>
          <w:sz w:val="24"/>
        </w:rPr>
      </w:pPr>
    </w:p>
    <w:p w:rsidR="00C25DD6" w:rsidRDefault="00C32B38" w:rsidP="007F20B8">
      <w:pPr>
        <w:pStyle w:val="af6"/>
        <w:widowControl w:val="0"/>
        <w:kinsoku w:val="0"/>
        <w:overflowPunct w:val="0"/>
        <w:ind w:firstLine="709"/>
        <w:jc w:val="both"/>
        <w:rPr>
          <w:sz w:val="24"/>
        </w:rPr>
      </w:pPr>
      <w:proofErr w:type="spellStart"/>
      <w:r w:rsidRPr="00C32B38">
        <w:rPr>
          <w:sz w:val="24"/>
        </w:rPr>
        <w:t>Самообследование</w:t>
      </w:r>
      <w:proofErr w:type="spellEnd"/>
      <w:r w:rsidRPr="00C32B38">
        <w:rPr>
          <w:sz w:val="24"/>
        </w:rPr>
        <w:t xml:space="preserve"> </w:t>
      </w:r>
      <w:r>
        <w:rPr>
          <w:sz w:val="24"/>
        </w:rPr>
        <w:t>КГБОУ «</w:t>
      </w:r>
      <w:proofErr w:type="spellStart"/>
      <w:r>
        <w:rPr>
          <w:sz w:val="24"/>
        </w:rPr>
        <w:t>Заринская</w:t>
      </w:r>
      <w:proofErr w:type="spellEnd"/>
      <w:r>
        <w:rPr>
          <w:sz w:val="24"/>
        </w:rPr>
        <w:t xml:space="preserve"> общеобразовательная школа-интернат»</w:t>
      </w:r>
      <w:r w:rsidRPr="00C32B38">
        <w:rPr>
          <w:sz w:val="24"/>
        </w:rPr>
        <w:t xml:space="preserve"> проводится с целью обеспечения </w:t>
      </w:r>
      <w:r w:rsidR="004F14C9">
        <w:rPr>
          <w:sz w:val="24"/>
        </w:rPr>
        <w:t>доступности и открытости информации о состоянии развития образовательного учреждения</w:t>
      </w:r>
      <w:r w:rsidRPr="00C32B38">
        <w:rPr>
          <w:sz w:val="24"/>
        </w:rPr>
        <w:t>, на о</w:t>
      </w:r>
      <w:r w:rsidR="00C25DD6">
        <w:rPr>
          <w:sz w:val="24"/>
        </w:rPr>
        <w:t>сновании приказ</w:t>
      </w:r>
      <w:r w:rsidR="004F6FA5">
        <w:rPr>
          <w:sz w:val="24"/>
        </w:rPr>
        <w:t>а</w:t>
      </w:r>
      <w:r w:rsidR="00C25DD6">
        <w:rPr>
          <w:sz w:val="24"/>
        </w:rPr>
        <w:t xml:space="preserve"> Министерства </w:t>
      </w:r>
      <w:r w:rsidR="00F821B9">
        <w:rPr>
          <w:sz w:val="24"/>
        </w:rPr>
        <w:t xml:space="preserve">образования и науки Российской </w:t>
      </w:r>
      <w:r w:rsidR="00C25DD6">
        <w:rPr>
          <w:sz w:val="24"/>
        </w:rPr>
        <w:t xml:space="preserve">Федерации от 14 июня </w:t>
      </w:r>
      <w:r w:rsidRPr="00C32B38">
        <w:rPr>
          <w:sz w:val="24"/>
        </w:rPr>
        <w:t>2013</w:t>
      </w:r>
      <w:r w:rsidR="00032640">
        <w:rPr>
          <w:sz w:val="24"/>
        </w:rPr>
        <w:t xml:space="preserve"> </w:t>
      </w:r>
      <w:r w:rsidRPr="00C32B38">
        <w:rPr>
          <w:sz w:val="24"/>
        </w:rPr>
        <w:t>г</w:t>
      </w:r>
      <w:r w:rsidR="00C25DD6">
        <w:rPr>
          <w:sz w:val="24"/>
        </w:rPr>
        <w:t>ода</w:t>
      </w:r>
      <w:r w:rsidRPr="00C32B38">
        <w:rPr>
          <w:sz w:val="24"/>
        </w:rPr>
        <w:t xml:space="preserve"> № 462 «Об утверждении Порядка проведения </w:t>
      </w:r>
      <w:proofErr w:type="spellStart"/>
      <w:r w:rsidRPr="00C32B38">
        <w:rPr>
          <w:sz w:val="24"/>
        </w:rPr>
        <w:t>самообследования</w:t>
      </w:r>
      <w:proofErr w:type="spellEnd"/>
      <w:r w:rsidRPr="00C32B38">
        <w:rPr>
          <w:sz w:val="24"/>
        </w:rPr>
        <w:t xml:space="preserve"> образовательной организацией»</w:t>
      </w:r>
      <w:r w:rsidR="00CE78C7">
        <w:rPr>
          <w:sz w:val="24"/>
        </w:rPr>
        <w:t xml:space="preserve">. </w:t>
      </w:r>
    </w:p>
    <w:p w:rsidR="00C25DD6" w:rsidRDefault="00C32B38" w:rsidP="007F20B8">
      <w:pPr>
        <w:pStyle w:val="af6"/>
        <w:widowControl w:val="0"/>
        <w:kinsoku w:val="0"/>
        <w:overflowPunct w:val="0"/>
        <w:ind w:firstLine="709"/>
        <w:jc w:val="both"/>
        <w:rPr>
          <w:sz w:val="24"/>
        </w:rPr>
      </w:pPr>
      <w:proofErr w:type="spellStart"/>
      <w:r w:rsidRPr="00C32B38">
        <w:rPr>
          <w:sz w:val="24"/>
        </w:rPr>
        <w:t>Самообследование</w:t>
      </w:r>
      <w:proofErr w:type="spellEnd"/>
      <w:r w:rsidRPr="00C32B38">
        <w:rPr>
          <w:sz w:val="24"/>
        </w:rPr>
        <w:t xml:space="preserve"> осуществляется </w:t>
      </w:r>
      <w:r w:rsidR="00CE78C7">
        <w:rPr>
          <w:sz w:val="24"/>
        </w:rPr>
        <w:t>рабочей группой</w:t>
      </w:r>
      <w:r w:rsidRPr="00C32B38">
        <w:rPr>
          <w:sz w:val="24"/>
        </w:rPr>
        <w:t>, созданной приказ</w:t>
      </w:r>
      <w:r w:rsidR="00C25DD6">
        <w:rPr>
          <w:sz w:val="24"/>
        </w:rPr>
        <w:t>ом</w:t>
      </w:r>
      <w:r w:rsidR="007D6D19">
        <w:rPr>
          <w:sz w:val="24"/>
        </w:rPr>
        <w:t xml:space="preserve"> директора от </w:t>
      </w:r>
      <w:r w:rsidR="00A073AC">
        <w:rPr>
          <w:sz w:val="24"/>
        </w:rPr>
        <w:t>20.01.2025 № 10</w:t>
      </w:r>
      <w:r w:rsidR="00CE78C7" w:rsidRPr="004F6FA5">
        <w:rPr>
          <w:sz w:val="24"/>
        </w:rPr>
        <w:t xml:space="preserve"> «О проведении</w:t>
      </w:r>
      <w:r w:rsidR="00CE78C7">
        <w:rPr>
          <w:sz w:val="24"/>
        </w:rPr>
        <w:t xml:space="preserve"> </w:t>
      </w:r>
      <w:proofErr w:type="spellStart"/>
      <w:r w:rsidR="00CE78C7">
        <w:rPr>
          <w:sz w:val="24"/>
        </w:rPr>
        <w:t>самообследования</w:t>
      </w:r>
      <w:proofErr w:type="spellEnd"/>
      <w:r w:rsidR="00CE78C7">
        <w:rPr>
          <w:sz w:val="24"/>
        </w:rPr>
        <w:t xml:space="preserve"> </w:t>
      </w:r>
      <w:r w:rsidR="00A073AC">
        <w:rPr>
          <w:sz w:val="24"/>
        </w:rPr>
        <w:t xml:space="preserve">по итогам </w:t>
      </w:r>
      <w:r w:rsidR="00CE78C7">
        <w:rPr>
          <w:sz w:val="24"/>
        </w:rPr>
        <w:t>202</w:t>
      </w:r>
      <w:r w:rsidR="00A073AC">
        <w:rPr>
          <w:sz w:val="24"/>
        </w:rPr>
        <w:t>4</w:t>
      </w:r>
      <w:r w:rsidR="00CE78C7">
        <w:rPr>
          <w:sz w:val="24"/>
        </w:rPr>
        <w:t xml:space="preserve"> г</w:t>
      </w:r>
      <w:r w:rsidR="00C25DD6">
        <w:rPr>
          <w:sz w:val="24"/>
        </w:rPr>
        <w:t>од</w:t>
      </w:r>
      <w:r w:rsidR="00A073AC">
        <w:rPr>
          <w:sz w:val="24"/>
        </w:rPr>
        <w:t>а</w:t>
      </w:r>
      <w:r w:rsidR="00CE78C7">
        <w:rPr>
          <w:sz w:val="24"/>
        </w:rPr>
        <w:t>»</w:t>
      </w:r>
      <w:r w:rsidRPr="00C32B38">
        <w:rPr>
          <w:sz w:val="24"/>
        </w:rPr>
        <w:t xml:space="preserve">. </w:t>
      </w:r>
    </w:p>
    <w:p w:rsidR="00275220" w:rsidRDefault="00C32B38" w:rsidP="007F20B8">
      <w:pPr>
        <w:pStyle w:val="af6"/>
        <w:widowControl w:val="0"/>
        <w:kinsoku w:val="0"/>
        <w:overflowPunct w:val="0"/>
        <w:ind w:firstLine="709"/>
        <w:jc w:val="both"/>
        <w:rPr>
          <w:sz w:val="24"/>
        </w:rPr>
      </w:pPr>
      <w:r w:rsidRPr="00C32B38">
        <w:rPr>
          <w:sz w:val="24"/>
        </w:rPr>
        <w:t>Отчет включает в себя аналитическую часть и результаты анализа показателей деятельности о</w:t>
      </w:r>
      <w:r w:rsidR="00275220">
        <w:rPr>
          <w:sz w:val="24"/>
        </w:rPr>
        <w:t xml:space="preserve">бщеобразовательного учреждения. </w:t>
      </w:r>
    </w:p>
    <w:p w:rsidR="00CE78C7" w:rsidRDefault="00C32B38" w:rsidP="007F20B8">
      <w:pPr>
        <w:pStyle w:val="af6"/>
        <w:widowControl w:val="0"/>
        <w:kinsoku w:val="0"/>
        <w:overflowPunct w:val="0"/>
        <w:ind w:firstLine="709"/>
        <w:jc w:val="both"/>
        <w:rPr>
          <w:sz w:val="24"/>
        </w:rPr>
      </w:pPr>
      <w:r w:rsidRPr="00C32B38">
        <w:rPr>
          <w:sz w:val="24"/>
        </w:rPr>
        <w:t xml:space="preserve">Процедура </w:t>
      </w:r>
      <w:proofErr w:type="spellStart"/>
      <w:r w:rsidRPr="00C32B38">
        <w:rPr>
          <w:sz w:val="24"/>
        </w:rPr>
        <w:t>самообследования</w:t>
      </w:r>
      <w:proofErr w:type="spellEnd"/>
      <w:r w:rsidRPr="00C32B38">
        <w:rPr>
          <w:sz w:val="24"/>
        </w:rPr>
        <w:t xml:space="preserve"> регулир</w:t>
      </w:r>
      <w:r w:rsidR="00A16648">
        <w:rPr>
          <w:sz w:val="24"/>
        </w:rPr>
        <w:t>уется</w:t>
      </w:r>
      <w:r w:rsidRPr="00C32B38">
        <w:rPr>
          <w:sz w:val="24"/>
        </w:rPr>
        <w:t xml:space="preserve"> следующими нормативными документами федерального и локального уровней:</w:t>
      </w:r>
    </w:p>
    <w:p w:rsidR="00CE78C7" w:rsidRPr="007D6D19" w:rsidRDefault="00C32B38" w:rsidP="007F20B8">
      <w:pPr>
        <w:pStyle w:val="af6"/>
        <w:widowControl w:val="0"/>
        <w:numPr>
          <w:ilvl w:val="0"/>
          <w:numId w:val="2"/>
        </w:numPr>
        <w:kinsoku w:val="0"/>
        <w:overflowPunct w:val="0"/>
        <w:jc w:val="both"/>
        <w:rPr>
          <w:sz w:val="24"/>
        </w:rPr>
      </w:pPr>
      <w:r w:rsidRPr="00C32B38">
        <w:rPr>
          <w:sz w:val="24"/>
        </w:rPr>
        <w:t>Федеральный закон от 29.12.2012</w:t>
      </w:r>
      <w:r w:rsidR="00050171">
        <w:rPr>
          <w:sz w:val="24"/>
        </w:rPr>
        <w:t xml:space="preserve"> </w:t>
      </w:r>
      <w:r w:rsidRPr="00C32B38">
        <w:rPr>
          <w:sz w:val="24"/>
        </w:rPr>
        <w:t>№ 273-ФЗ «Об образовании в Российской Федерации</w:t>
      </w:r>
      <w:r w:rsidR="007D6D19">
        <w:rPr>
          <w:sz w:val="24"/>
        </w:rPr>
        <w:t xml:space="preserve"> (с изменениями от</w:t>
      </w:r>
      <w:r w:rsidR="00F47DA9">
        <w:rPr>
          <w:sz w:val="24"/>
        </w:rPr>
        <w:t xml:space="preserve"> </w:t>
      </w:r>
      <w:r w:rsidR="00F47DA9" w:rsidRPr="00F47DA9">
        <w:rPr>
          <w:sz w:val="24"/>
          <w:szCs w:val="24"/>
          <w:shd w:val="clear" w:color="auto" w:fill="FFFFFF"/>
        </w:rPr>
        <w:t>08.08.2024</w:t>
      </w:r>
      <w:r w:rsidR="007D6D19" w:rsidRPr="00F47DA9">
        <w:rPr>
          <w:sz w:val="24"/>
        </w:rPr>
        <w:t>)</w:t>
      </w:r>
      <w:r w:rsidR="0060021C" w:rsidRPr="00F47DA9">
        <w:rPr>
          <w:sz w:val="24"/>
        </w:rPr>
        <w:t>;</w:t>
      </w:r>
      <w:r w:rsidR="00CE78C7" w:rsidRPr="007D6D19">
        <w:rPr>
          <w:sz w:val="24"/>
        </w:rPr>
        <w:t xml:space="preserve"> </w:t>
      </w:r>
    </w:p>
    <w:p w:rsidR="00032640" w:rsidRDefault="00C32B38" w:rsidP="007F20B8">
      <w:pPr>
        <w:pStyle w:val="af6"/>
        <w:widowControl w:val="0"/>
        <w:numPr>
          <w:ilvl w:val="0"/>
          <w:numId w:val="2"/>
        </w:numPr>
        <w:kinsoku w:val="0"/>
        <w:overflowPunct w:val="0"/>
        <w:jc w:val="both"/>
        <w:rPr>
          <w:sz w:val="24"/>
        </w:rPr>
      </w:pPr>
      <w:r w:rsidRPr="00CE78C7">
        <w:rPr>
          <w:sz w:val="24"/>
        </w:rPr>
        <w:t xml:space="preserve">Постановление Правительства Российской Федерации от 20.10.2021 № 1802 «Об </w:t>
      </w:r>
      <w:r w:rsidR="00CE78C7" w:rsidRPr="00CE78C7">
        <w:rPr>
          <w:sz w:val="24"/>
        </w:rPr>
        <w:t xml:space="preserve">утверждении </w:t>
      </w:r>
      <w:r w:rsidRPr="00CE78C7">
        <w:rPr>
          <w:sz w:val="24"/>
        </w:rPr>
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60021C">
        <w:rPr>
          <w:sz w:val="24"/>
        </w:rPr>
        <w:t>;</w:t>
      </w:r>
    </w:p>
    <w:p w:rsidR="00E623B4" w:rsidRPr="00E623B4" w:rsidRDefault="00E623B4" w:rsidP="007F20B8">
      <w:pPr>
        <w:pStyle w:val="af6"/>
        <w:widowControl w:val="0"/>
        <w:numPr>
          <w:ilvl w:val="0"/>
          <w:numId w:val="2"/>
        </w:numPr>
        <w:kinsoku w:val="0"/>
        <w:overflowPunct w:val="0"/>
        <w:jc w:val="both"/>
        <w:rPr>
          <w:sz w:val="24"/>
          <w:szCs w:val="24"/>
        </w:rPr>
      </w:pPr>
      <w:r w:rsidRPr="00E623B4">
        <w:rPr>
          <w:sz w:val="24"/>
          <w:szCs w:val="24"/>
        </w:rPr>
        <w:t xml:space="preserve">Приказ Министерства образования и науки Российской Федерации от 27.06.2013 № 462 «Об утверждении порядка проведения </w:t>
      </w:r>
      <w:proofErr w:type="spellStart"/>
      <w:r w:rsidRPr="00E623B4">
        <w:rPr>
          <w:sz w:val="24"/>
          <w:szCs w:val="24"/>
        </w:rPr>
        <w:t>самообследования</w:t>
      </w:r>
      <w:proofErr w:type="spellEnd"/>
      <w:r w:rsidRPr="00E623B4">
        <w:rPr>
          <w:sz w:val="24"/>
          <w:szCs w:val="24"/>
        </w:rPr>
        <w:t xml:space="preserve"> образовательной организацией» (ред. от 14.12.2017);</w:t>
      </w:r>
    </w:p>
    <w:p w:rsidR="00032640" w:rsidRDefault="00C32B38" w:rsidP="007F20B8">
      <w:pPr>
        <w:pStyle w:val="af6"/>
        <w:widowControl w:val="0"/>
        <w:numPr>
          <w:ilvl w:val="0"/>
          <w:numId w:val="2"/>
        </w:numPr>
        <w:kinsoku w:val="0"/>
        <w:overflowPunct w:val="0"/>
        <w:jc w:val="both"/>
        <w:rPr>
          <w:sz w:val="24"/>
        </w:rPr>
      </w:pPr>
      <w:r w:rsidRPr="00CE78C7">
        <w:rPr>
          <w:sz w:val="24"/>
        </w:rPr>
        <w:t xml:space="preserve">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CE78C7">
        <w:rPr>
          <w:sz w:val="24"/>
        </w:rPr>
        <w:t>самообследованию</w:t>
      </w:r>
      <w:proofErr w:type="spellEnd"/>
      <w:r w:rsidRPr="00CE78C7">
        <w:rPr>
          <w:sz w:val="24"/>
        </w:rPr>
        <w:t>»</w:t>
      </w:r>
      <w:r w:rsidR="0060021C">
        <w:rPr>
          <w:sz w:val="24"/>
        </w:rPr>
        <w:t>;</w:t>
      </w:r>
    </w:p>
    <w:p w:rsidR="00032640" w:rsidRDefault="00C32B38" w:rsidP="007F20B8">
      <w:pPr>
        <w:pStyle w:val="af6"/>
        <w:widowControl w:val="0"/>
        <w:numPr>
          <w:ilvl w:val="0"/>
          <w:numId w:val="2"/>
        </w:numPr>
        <w:kinsoku w:val="0"/>
        <w:overflowPunct w:val="0"/>
        <w:jc w:val="both"/>
        <w:rPr>
          <w:sz w:val="24"/>
        </w:rPr>
      </w:pPr>
      <w:r w:rsidRPr="00CE78C7">
        <w:rPr>
          <w:sz w:val="24"/>
        </w:rPr>
        <w:t xml:space="preserve">Приказ Министерства образования и науки Российской Федерации от 14.12.2017 № 1218 </w:t>
      </w:r>
      <w:r w:rsidR="00CE78C7" w:rsidRPr="00CE78C7">
        <w:rPr>
          <w:sz w:val="24"/>
        </w:rPr>
        <w:t xml:space="preserve">«О внесении изменений в </w:t>
      </w:r>
      <w:r w:rsidRPr="00CE78C7">
        <w:rPr>
          <w:sz w:val="24"/>
        </w:rPr>
        <w:t xml:space="preserve">порядок проведения </w:t>
      </w:r>
      <w:proofErr w:type="spellStart"/>
      <w:r w:rsidRPr="00CE78C7">
        <w:rPr>
          <w:sz w:val="24"/>
        </w:rPr>
        <w:t>самообследования</w:t>
      </w:r>
      <w:proofErr w:type="spellEnd"/>
      <w:r w:rsidRPr="00CE78C7">
        <w:rPr>
          <w:sz w:val="24"/>
        </w:rPr>
        <w:t xml:space="preserve"> образовательной организации, утверждённый приказом М</w:t>
      </w:r>
      <w:r w:rsidR="00CE78C7" w:rsidRPr="00CE78C7">
        <w:rPr>
          <w:sz w:val="24"/>
        </w:rPr>
        <w:t xml:space="preserve">инистерства образования и науки </w:t>
      </w:r>
      <w:r w:rsidRPr="00CE78C7">
        <w:rPr>
          <w:sz w:val="24"/>
        </w:rPr>
        <w:t>Российской Федерации от 14.06.2013 № 462»</w:t>
      </w:r>
      <w:r w:rsidR="0060021C">
        <w:rPr>
          <w:sz w:val="24"/>
        </w:rPr>
        <w:t>;</w:t>
      </w:r>
    </w:p>
    <w:p w:rsidR="007D6D19" w:rsidRDefault="007D6D19" w:rsidP="007F20B8">
      <w:pPr>
        <w:pStyle w:val="af6"/>
        <w:widowControl w:val="0"/>
        <w:numPr>
          <w:ilvl w:val="0"/>
          <w:numId w:val="2"/>
        </w:numPr>
        <w:kinsoku w:val="0"/>
        <w:overflowPunct w:val="0"/>
        <w:jc w:val="both"/>
        <w:rPr>
          <w:sz w:val="24"/>
        </w:rPr>
      </w:pPr>
      <w:r>
        <w:rPr>
          <w:sz w:val="24"/>
        </w:rPr>
        <w:t>Приказ Федеральной службы по надзору в сфере образования и науки (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) от 14.08.2020 №</w:t>
      </w:r>
      <w:r w:rsidR="00C25DD6">
        <w:rPr>
          <w:sz w:val="24"/>
        </w:rPr>
        <w:t xml:space="preserve"> </w:t>
      </w:r>
      <w:r>
        <w:rPr>
          <w:sz w:val="24"/>
        </w:rPr>
        <w:t>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E11668">
        <w:rPr>
          <w:sz w:val="24"/>
        </w:rPr>
        <w:t>.</w:t>
      </w:r>
    </w:p>
    <w:p w:rsidR="009B7776" w:rsidRPr="00472161" w:rsidRDefault="0060021C" w:rsidP="007F20B8">
      <w:pPr>
        <w:spacing w:after="0" w:line="240" w:lineRule="auto"/>
        <w:jc w:val="right"/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</w:pPr>
      <w:r w:rsidRPr="003E00FD">
        <w:rPr>
          <w:sz w:val="24"/>
          <w:lang w:val="ru-RU"/>
        </w:rPr>
        <w:br w:type="page"/>
      </w:r>
    </w:p>
    <w:p w:rsidR="00776D89" w:rsidRPr="00776D89" w:rsidRDefault="00776D89" w:rsidP="007F20B8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lastRenderedPageBreak/>
        <w:t xml:space="preserve">Раздел 1. </w:t>
      </w:r>
      <w:r w:rsidRPr="00776D89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Организационно-правовое обеспечение образовательной деятельности</w:t>
      </w:r>
    </w:p>
    <w:p w:rsidR="00776D89" w:rsidRDefault="00776D89" w:rsidP="007F20B8">
      <w:pPr>
        <w:widowControl w:val="0"/>
        <w:kinsoku w:val="0"/>
        <w:overflowPunct w:val="0"/>
        <w:spacing w:after="0" w:line="240" w:lineRule="auto"/>
        <w:ind w:left="-851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Pr="00776D89" w:rsidRDefault="00776D89" w:rsidP="007F20B8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776D89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1.1. Общие сведения об организации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6946"/>
      </w:tblGrid>
      <w:tr w:rsidR="005147D9" w:rsidRPr="003114BE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Название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полное</w:t>
            </w:r>
          </w:p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</w:p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</w:p>
          <w:p w:rsidR="00F47DA9" w:rsidRDefault="00F47DA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</w:p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>сокращенное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tabs>
                <w:tab w:val="left" w:pos="6553"/>
                <w:tab w:val="left" w:pos="6836"/>
                <w:tab w:val="left" w:pos="7546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</w:t>
            </w:r>
            <w:proofErr w:type="spellStart"/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Заринская</w:t>
            </w:r>
            <w:proofErr w:type="spellEnd"/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общеобразовательная школа-интернат»</w:t>
            </w:r>
          </w:p>
          <w:p w:rsidR="005147D9" w:rsidRPr="00776D89" w:rsidRDefault="005147D9" w:rsidP="007F20B8">
            <w:pPr>
              <w:tabs>
                <w:tab w:val="left" w:pos="5704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КГБОУ «</w:t>
            </w:r>
            <w:proofErr w:type="spellStart"/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Заринская</w:t>
            </w:r>
            <w:proofErr w:type="spellEnd"/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общеобразовательная школа-интернат»</w:t>
            </w: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Год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основания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 xml:space="preserve">1992 </w:t>
            </w:r>
            <w:proofErr w:type="spellStart"/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год</w:t>
            </w:r>
            <w:proofErr w:type="spellEnd"/>
          </w:p>
        </w:tc>
      </w:tr>
      <w:tr w:rsidR="005147D9" w:rsidRPr="00C25DD6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Тип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учреждения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widowControl w:val="0"/>
              <w:tabs>
                <w:tab w:val="num" w:pos="851"/>
              </w:tabs>
              <w:spacing w:after="0" w:line="240" w:lineRule="auto"/>
              <w:ind w:left="-533" w:firstLine="533"/>
              <w:jc w:val="both"/>
              <w:outlineLvl w:val="4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бюджетное</w:t>
            </w: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Вид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общеобразовательная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организация</w:t>
            </w:r>
          </w:p>
        </w:tc>
      </w:tr>
      <w:tr w:rsidR="005147D9" w:rsidRPr="003114BE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Правовой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5030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юридическое лицо, имеющее самостоятельный баланс и лицевые счета, открытые в органах казначейства Российской Федерации по Алтайскому краю в порядке, установленном законодательством Российской Федерации, печать, а также штампы, бланки</w:t>
            </w: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5147D9" w:rsidRPr="003114BE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Учредитель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Министерство образования и науки </w:t>
            </w:r>
            <w:r w:rsidRPr="0029261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Алтайск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ого</w:t>
            </w:r>
            <w:r w:rsidRPr="0029261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кра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я</w:t>
            </w:r>
          </w:p>
        </w:tc>
      </w:tr>
      <w:tr w:rsidR="005147D9" w:rsidRPr="00776D89" w:rsidTr="009A08B9">
        <w:trPr>
          <w:trHeight w:val="36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147D9" w:rsidRPr="00776D89" w:rsidRDefault="005147D9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Учредительные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документы</w:t>
            </w:r>
            <w:proofErr w:type="spellEnd"/>
          </w:p>
        </w:tc>
      </w:tr>
      <w:tr w:rsidR="005147D9" w:rsidRPr="003114BE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Свидетельство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 о 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государственной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аккредитации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Программы, реализуемые образовательной организацией, аккредитации не подлежат</w:t>
            </w:r>
          </w:p>
        </w:tc>
      </w:tr>
      <w:tr w:rsidR="005147D9" w:rsidRPr="003114BE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>Лицензия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№  075 от 17.02.2016  </w:t>
            </w: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Главное Управление образования и молодежной политики Алтайского края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 (бессрочно)</w:t>
            </w:r>
          </w:p>
        </w:tc>
      </w:tr>
      <w:tr w:rsidR="005147D9" w:rsidRPr="003114BE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Лицензия на осуществление </w:t>
            </w:r>
            <w:proofErr w:type="gram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>медицинской</w:t>
            </w:r>
            <w:proofErr w:type="gram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</w:p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>деятельности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№ЛО-22-01-003045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от 11.12.2015</w:t>
            </w:r>
            <w:r w:rsidRPr="00776D8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(бессрочно) Главное Управление по здравоохранению и фармацевтической деятельности Алтайского края</w:t>
            </w:r>
            <w:r w:rsidRPr="00776D89"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  <w:t xml:space="preserve"> </w:t>
            </w:r>
          </w:p>
        </w:tc>
      </w:tr>
      <w:tr w:rsidR="005147D9" w:rsidRPr="00776D89" w:rsidTr="009A08B9">
        <w:trPr>
          <w:trHeight w:val="28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147D9" w:rsidRPr="00776D89" w:rsidRDefault="005147D9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Контактная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информация</w:t>
            </w:r>
            <w:proofErr w:type="spellEnd"/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Юридический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адрес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659100, Алтайский край, </w:t>
            </w:r>
            <w:proofErr w:type="gramStart"/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</w:t>
            </w:r>
            <w:proofErr w:type="gramEnd"/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. Заринск, ул. </w:t>
            </w:r>
            <w:proofErr w:type="spellStart"/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Таратынова</w:t>
            </w:r>
            <w:proofErr w:type="spellEnd"/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, 1/1</w:t>
            </w: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Фактический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адрес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659100, Алтайский край, </w:t>
            </w:r>
            <w:proofErr w:type="gramStart"/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</w:t>
            </w:r>
            <w:proofErr w:type="gramEnd"/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. Заринск, ул. </w:t>
            </w:r>
            <w:proofErr w:type="spellStart"/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Таратынова</w:t>
            </w:r>
            <w:proofErr w:type="spellEnd"/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, 1/1</w:t>
            </w: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Телефон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F47DA9" w:rsidRDefault="005147D9" w:rsidP="007F20B8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8(38595)</w:t>
            </w:r>
            <w:r w:rsidR="00F47DA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99068</w:t>
            </w: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zarinsk-internat@22edu.ru</w:t>
            </w: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Адрес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сайта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Интернете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D34832" w:rsidRDefault="0066575F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hyperlink r:id="rId9" w:history="1">
              <w:r w:rsidR="00D34832" w:rsidRPr="00B032BC">
                <w:rPr>
                  <w:rStyle w:val="a3"/>
                  <w:rFonts w:ascii="Times New Roman" w:hAnsi="Times New Roman"/>
                  <w:i w:val="0"/>
                  <w:sz w:val="24"/>
                  <w:szCs w:val="24"/>
                </w:rPr>
                <w:t>https://shkolazarinskaya-r22.gosweb.gosuslugi.ru/</w:t>
              </w:r>
            </w:hyperlink>
          </w:p>
          <w:p w:rsidR="00D34832" w:rsidRPr="00D34832" w:rsidRDefault="00D3483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Должность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руководителя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776D89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Директор</w:t>
            </w:r>
            <w:proofErr w:type="spellEnd"/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147D9" w:rsidRPr="00084CFB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Фамилия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имя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отчество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руководителя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292611" w:rsidRDefault="005147D9" w:rsidP="007F20B8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Торопова Светлана Сергеевна</w:t>
            </w:r>
          </w:p>
        </w:tc>
      </w:tr>
      <w:tr w:rsidR="005147D9" w:rsidRPr="00370204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Банковские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реквизиты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</w:t>
            </w:r>
            <w:proofErr w:type="gramEnd"/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сч</w:t>
            </w:r>
            <w:proofErr w:type="spellEnd"/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03224643010000001700 Отделение </w:t>
            </w: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г. Барнаул</w:t>
            </w:r>
          </w:p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2205002796</w:t>
            </w:r>
          </w:p>
        </w:tc>
      </w:tr>
      <w:tr w:rsidR="005147D9" w:rsidRPr="00776D89" w:rsidTr="009A08B9">
        <w:trPr>
          <w:trHeight w:val="4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D9" w:rsidRPr="00370204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10173001</w:t>
            </w:r>
          </w:p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</w:rPr>
            </w:pPr>
          </w:p>
        </w:tc>
      </w:tr>
      <w:tr w:rsidR="005147D9" w:rsidRPr="00776D89" w:rsidTr="009A08B9">
        <w:trPr>
          <w:trHeight w:val="29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147D9" w:rsidRPr="00776D89" w:rsidRDefault="005147D9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Нормативные</w:t>
            </w:r>
            <w:proofErr w:type="spellEnd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документы</w:t>
            </w:r>
            <w:proofErr w:type="spellEnd"/>
          </w:p>
        </w:tc>
      </w:tr>
      <w:tr w:rsidR="005147D9" w:rsidRPr="003114BE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proofErr w:type="spellStart"/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Устав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050171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 w:rsidRPr="000501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Утвержден  № 1692 от 07.10.2015 г.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(с изменениями приказ № 465 от 23.03.2018)</w:t>
            </w:r>
          </w:p>
        </w:tc>
      </w:tr>
      <w:tr w:rsidR="005147D9" w:rsidRPr="00776D89" w:rsidTr="009A08B9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900"/>
                <w:tab w:val="left" w:pos="3420"/>
                <w:tab w:val="left" w:pos="6300"/>
                <w:tab w:val="left" w:pos="6840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 xml:space="preserve">Свидетельство о постановке на учет </w:t>
            </w:r>
            <w:r w:rsidRPr="00776D89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lastRenderedPageBreak/>
              <w:t>в налоговом органе: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900"/>
                <w:tab w:val="left" w:pos="4680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lastRenderedPageBreak/>
              <w:t>ОГРН 1022200705163</w:t>
            </w:r>
          </w:p>
        </w:tc>
      </w:tr>
      <w:tr w:rsidR="005147D9" w:rsidRPr="003114BE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4320"/>
                <w:tab w:val="left" w:pos="4680"/>
                <w:tab w:val="left" w:pos="6300"/>
                <w:tab w:val="left" w:pos="6840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lastRenderedPageBreak/>
              <w:t>Свидетельство о землепользовании: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900"/>
                <w:tab w:val="left" w:pos="4680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 xml:space="preserve">Постановление администрации </w:t>
            </w:r>
            <w:proofErr w:type="gramStart"/>
            <w:r w:rsidRPr="00776D8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>г</w:t>
            </w:r>
            <w:proofErr w:type="gramEnd"/>
            <w:r w:rsidRPr="00776D8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776D8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>Заринска Алтайского края:</w:t>
            </w:r>
          </w:p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900"/>
                <w:tab w:val="left" w:pos="4680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>№ 829 от 26.11.2002г. серия 22ВГ №287972;</w:t>
            </w:r>
          </w:p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900"/>
                <w:tab w:val="left" w:pos="4680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>от 31.09.2009г. серия 22АБ №744169 (</w:t>
            </w:r>
            <w:proofErr w:type="gramStart"/>
            <w:r w:rsidRPr="00776D8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>бессрочное</w:t>
            </w:r>
            <w:proofErr w:type="gramEnd"/>
            <w:r w:rsidRPr="00776D8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>)</w:t>
            </w:r>
          </w:p>
        </w:tc>
      </w:tr>
      <w:tr w:rsidR="005147D9" w:rsidRPr="00776D89" w:rsidTr="009A08B9">
        <w:trPr>
          <w:trHeight w:val="6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4320"/>
                <w:tab w:val="left" w:pos="4680"/>
                <w:tab w:val="left" w:pos="6300"/>
                <w:tab w:val="left" w:pos="6840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776D89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Реализуемые</w:t>
            </w:r>
            <w:proofErr w:type="spellEnd"/>
            <w:r w:rsidRPr="00776D89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776D89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общеобразовательные</w:t>
            </w:r>
            <w:proofErr w:type="spellEnd"/>
            <w:r w:rsidRPr="00776D89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776D89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Default="005147D9" w:rsidP="007F20B8">
            <w:pPr>
              <w:pStyle w:val="af6"/>
              <w:rPr>
                <w:sz w:val="24"/>
                <w:szCs w:val="24"/>
              </w:rPr>
            </w:pPr>
            <w:r w:rsidRPr="00776D89">
              <w:rPr>
                <w:sz w:val="24"/>
                <w:szCs w:val="24"/>
              </w:rPr>
              <w:t>1.АООП образования обучающихся с умственной отсталостью (интеллектуальными нарушениями)</w:t>
            </w:r>
            <w:r>
              <w:rPr>
                <w:sz w:val="24"/>
                <w:szCs w:val="24"/>
              </w:rPr>
              <w:t xml:space="preserve"> вариант 1;</w:t>
            </w:r>
          </w:p>
          <w:p w:rsidR="005147D9" w:rsidRPr="00776D89" w:rsidRDefault="005147D9" w:rsidP="007F20B8">
            <w:pPr>
              <w:pStyle w:val="af6"/>
              <w:rPr>
                <w:sz w:val="24"/>
                <w:szCs w:val="24"/>
              </w:rPr>
            </w:pPr>
            <w:r w:rsidRPr="00776D89">
              <w:rPr>
                <w:sz w:val="24"/>
                <w:szCs w:val="24"/>
              </w:rPr>
              <w:t>2.АООП образования обучающихся с умственной отсталостью (интеллектуальными нарушениями) (вариант 2)</w:t>
            </w:r>
            <w:r>
              <w:rPr>
                <w:sz w:val="24"/>
                <w:szCs w:val="24"/>
              </w:rPr>
              <w:t>;</w:t>
            </w:r>
          </w:p>
          <w:p w:rsidR="005147D9" w:rsidRPr="00776D89" w:rsidRDefault="005147D9" w:rsidP="007F20B8">
            <w:pPr>
              <w:pStyle w:val="af6"/>
              <w:rPr>
                <w:sz w:val="24"/>
                <w:szCs w:val="24"/>
              </w:rPr>
            </w:pPr>
            <w:r w:rsidRPr="00776D89">
              <w:rPr>
                <w:sz w:val="24"/>
                <w:szCs w:val="24"/>
              </w:rPr>
              <w:t>3. АООП образования обучающихся с расстройств</w:t>
            </w:r>
            <w:r>
              <w:rPr>
                <w:sz w:val="24"/>
                <w:szCs w:val="24"/>
              </w:rPr>
              <w:t>ом</w:t>
            </w:r>
            <w:r w:rsidRPr="00776D89">
              <w:rPr>
                <w:sz w:val="24"/>
                <w:szCs w:val="24"/>
              </w:rPr>
              <w:t xml:space="preserve"> </w:t>
            </w:r>
            <w:proofErr w:type="spellStart"/>
            <w:r w:rsidRPr="00776D89">
              <w:rPr>
                <w:sz w:val="24"/>
                <w:szCs w:val="24"/>
              </w:rPr>
              <w:t>аутистического</w:t>
            </w:r>
            <w:proofErr w:type="spellEnd"/>
            <w:r w:rsidRPr="00776D89">
              <w:rPr>
                <w:sz w:val="24"/>
                <w:szCs w:val="24"/>
              </w:rPr>
              <w:t xml:space="preserve"> спектра (вариант 8.3, вариант 8.4)</w:t>
            </w:r>
            <w:r>
              <w:rPr>
                <w:sz w:val="24"/>
                <w:szCs w:val="24"/>
              </w:rPr>
              <w:t>;</w:t>
            </w:r>
          </w:p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900"/>
                <w:tab w:val="left" w:pos="4680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4. Адаптированная дополнительная общеобразовательная программа</w:t>
            </w:r>
          </w:p>
        </w:tc>
      </w:tr>
    </w:tbl>
    <w:p w:rsidR="00734497" w:rsidRDefault="00734497" w:rsidP="007F20B8">
      <w:pPr>
        <w:pStyle w:val="af8"/>
        <w:tabs>
          <w:tab w:val="left" w:pos="9923"/>
        </w:tabs>
        <w:spacing w:after="0" w:line="240" w:lineRule="auto"/>
        <w:ind w:left="420" w:right="283"/>
        <w:rPr>
          <w:rFonts w:ascii="Times New Roman" w:hAnsi="Times New Roman"/>
          <w:b/>
          <w:bCs/>
          <w:i w:val="0"/>
          <w:sz w:val="24"/>
          <w:szCs w:val="24"/>
          <w:u w:val="single"/>
          <w:lang w:val="ru-RU" w:eastAsia="ru-RU"/>
        </w:rPr>
      </w:pPr>
    </w:p>
    <w:p w:rsidR="00C844A1" w:rsidRDefault="00EE4E07" w:rsidP="007F20B8">
      <w:pPr>
        <w:pStyle w:val="af8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734497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Сведения об административных работниках</w:t>
      </w:r>
    </w:p>
    <w:p w:rsidR="00734497" w:rsidRPr="00734497" w:rsidRDefault="00734497" w:rsidP="007F20B8">
      <w:pPr>
        <w:pStyle w:val="af8"/>
        <w:spacing w:after="0" w:line="240" w:lineRule="auto"/>
        <w:ind w:left="420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560"/>
        <w:gridCol w:w="1417"/>
        <w:gridCol w:w="3260"/>
        <w:gridCol w:w="851"/>
        <w:gridCol w:w="1276"/>
        <w:gridCol w:w="1417"/>
      </w:tblGrid>
      <w:tr w:rsidR="00EE4E07" w:rsidRPr="00275220" w:rsidTr="003114BE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 xml:space="preserve">Ф.И.О.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>Стаж руководящей работы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472161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>Квалификацион</w:t>
            </w:r>
            <w:r w:rsidR="00EE4E07"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>ная категория</w:t>
            </w:r>
          </w:p>
        </w:tc>
      </w:tr>
      <w:tr w:rsidR="00EE4E07" w:rsidRPr="00275220" w:rsidTr="003114BE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E07" w:rsidRPr="00275220" w:rsidRDefault="00EE4E07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E07" w:rsidRPr="00275220" w:rsidRDefault="00EE4E07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E07" w:rsidRPr="00275220" w:rsidRDefault="00EE4E07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eastAsia="ru-RU"/>
              </w:rPr>
            </w:pPr>
            <w:proofErr w:type="spellStart"/>
            <w:r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eastAsia="ru-RU"/>
              </w:rPr>
              <w:t>общий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472161" w:rsidP="007F20B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eastAsia="ru-RU"/>
              </w:rPr>
              <w:t>данн</w:t>
            </w:r>
            <w:proofErr w:type="spellEnd"/>
            <w:r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>о</w:t>
            </w:r>
            <w:r w:rsidR="00EE4E07"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eastAsia="ru-RU"/>
              </w:rPr>
              <w:t>м</w:t>
            </w:r>
            <w:r w:rsidR="00EE4E07"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 xml:space="preserve"> </w:t>
            </w:r>
            <w:proofErr w:type="spellStart"/>
            <w:r w:rsidR="00EE4E07"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eastAsia="ru-RU"/>
              </w:rPr>
              <w:t>учреждении</w:t>
            </w:r>
            <w:proofErr w:type="spellEnd"/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E07" w:rsidRPr="00275220" w:rsidRDefault="00EE4E07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734497" w:rsidRPr="003114BE" w:rsidTr="003114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497" w:rsidRPr="00275220" w:rsidRDefault="00734497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275220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Директор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497" w:rsidRPr="00275220" w:rsidRDefault="00E23C95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Торопова Светлана Сергеевна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C95" w:rsidRPr="00275220" w:rsidRDefault="00E23C9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lang w:val="ru-RU" w:eastAsia="ru-RU"/>
              </w:rPr>
            </w:pPr>
            <w:proofErr w:type="gramStart"/>
            <w:r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>Высшее</w:t>
            </w:r>
            <w:proofErr w:type="gramEnd"/>
            <w:r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>, 1991</w:t>
            </w:r>
            <w:r w:rsidR="00416315"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 xml:space="preserve"> г.</w:t>
            </w:r>
            <w:r w:rsidR="009A08B9">
              <w:rPr>
                <w:rFonts w:ascii="Times New Roman" w:hAnsi="Times New Roman"/>
                <w:i w:val="0"/>
                <w:sz w:val="24"/>
                <w:lang w:val="ru-RU" w:eastAsia="ru-RU"/>
              </w:rPr>
              <w:t xml:space="preserve">, </w:t>
            </w:r>
            <w:r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>Челябинский ордена «Знак почёта» государственный педагогический институт по специальности биология, химия, квалификаци</w:t>
            </w:r>
            <w:r w:rsidR="0021673E"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>я:</w:t>
            </w:r>
            <w:r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 xml:space="preserve"> учитель средней школы биологии и химии. </w:t>
            </w:r>
          </w:p>
          <w:p w:rsidR="00E623B4" w:rsidRDefault="00E623B4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lang w:val="ru-RU" w:eastAsia="ru-RU"/>
              </w:rPr>
              <w:t xml:space="preserve">ПП, </w:t>
            </w:r>
            <w:r w:rsidR="00D5478C"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 xml:space="preserve">ФГБОУ ВПО «Алтайская государственная педагогическая академия», </w:t>
            </w:r>
            <w:r w:rsidR="00416315"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 xml:space="preserve">2011 год, </w:t>
            </w:r>
            <w:r w:rsidR="00D5478C"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>квалификация «Менеджер образования»</w:t>
            </w:r>
            <w:r>
              <w:rPr>
                <w:rFonts w:ascii="Times New Roman" w:hAnsi="Times New Roman"/>
                <w:i w:val="0"/>
                <w:sz w:val="24"/>
                <w:lang w:val="ru-RU" w:eastAsia="ru-RU"/>
              </w:rPr>
              <w:t xml:space="preserve">; </w:t>
            </w:r>
          </w:p>
          <w:p w:rsidR="00734497" w:rsidRPr="00275220" w:rsidRDefault="00E623B4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lang w:val="ru-RU" w:eastAsia="ru-RU"/>
              </w:rPr>
            </w:pPr>
            <w:proofErr w:type="gramStart"/>
            <w:r w:rsidRPr="00E623B4">
              <w:rPr>
                <w:rFonts w:ascii="Times New Roman" w:hAnsi="Times New Roman"/>
                <w:i w:val="0"/>
                <w:sz w:val="24"/>
                <w:lang w:val="ru-RU" w:eastAsia="ru-RU"/>
              </w:rPr>
              <w:t>ПП, ООО "</w:t>
            </w:r>
            <w:proofErr w:type="spellStart"/>
            <w:r w:rsidRPr="00E623B4">
              <w:rPr>
                <w:rFonts w:ascii="Times New Roman" w:hAnsi="Times New Roman"/>
                <w:i w:val="0"/>
                <w:sz w:val="24"/>
                <w:lang w:val="ru-RU" w:eastAsia="ru-RU"/>
              </w:rPr>
              <w:t>Инфоурок</w:t>
            </w:r>
            <w:proofErr w:type="spellEnd"/>
            <w:r w:rsidRPr="00E623B4">
              <w:rPr>
                <w:rFonts w:ascii="Times New Roman" w:hAnsi="Times New Roman"/>
                <w:i w:val="0"/>
                <w:sz w:val="24"/>
                <w:lang w:val="ru-RU" w:eastAsia="ru-RU"/>
              </w:rPr>
              <w:t xml:space="preserve">", </w:t>
            </w:r>
            <w:r>
              <w:rPr>
                <w:rFonts w:ascii="Times New Roman" w:hAnsi="Times New Roman"/>
                <w:i w:val="0"/>
                <w:sz w:val="24"/>
                <w:lang w:val="ru-RU" w:eastAsia="ru-RU"/>
              </w:rPr>
              <w:t>2024</w:t>
            </w:r>
            <w:r w:rsidRPr="00E623B4">
              <w:rPr>
                <w:rFonts w:ascii="Times New Roman" w:hAnsi="Times New Roman"/>
                <w:i w:val="0"/>
                <w:sz w:val="24"/>
                <w:lang w:val="ru-RU" w:eastAsia="ru-RU"/>
              </w:rPr>
              <w:t>, "Организация деятельности педагога-дефектолога: специальная педагогика и психология (работа с обучающимися с умственной отсталостью (интеллектуальными нарушениями), с тяжелыми и множественными нарушениями развития»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497" w:rsidRPr="00275220" w:rsidRDefault="000B4CE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E623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  <w:r w:rsidR="00734497"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лет</w:t>
            </w:r>
            <w:r w:rsidR="00734497"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34497" w:rsidRPr="00275220" w:rsidRDefault="00734497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497" w:rsidRPr="00275220" w:rsidRDefault="00D547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E623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497" w:rsidRPr="00275220" w:rsidRDefault="00734497" w:rsidP="007F20B8">
            <w:pPr>
              <w:pStyle w:val="13"/>
              <w:rPr>
                <w:rFonts w:ascii="Times New Roman" w:hAnsi="Times New Roman"/>
                <w:i w:val="0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Cs w:val="24"/>
                <w:lang w:val="ru-RU"/>
              </w:rPr>
              <w:t>Директор,</w:t>
            </w:r>
          </w:p>
          <w:p w:rsidR="00734497" w:rsidRPr="00275220" w:rsidRDefault="00D5478C" w:rsidP="007F20B8">
            <w:pPr>
              <w:pStyle w:val="13"/>
              <w:rPr>
                <w:rFonts w:ascii="Times New Roman" w:hAnsi="Times New Roman"/>
                <w:i w:val="0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Cs w:val="24"/>
                <w:lang w:val="ru-RU"/>
              </w:rPr>
              <w:t>март 2023</w:t>
            </w:r>
            <w:r w:rsidR="00734497" w:rsidRPr="00275220">
              <w:rPr>
                <w:rFonts w:ascii="Times New Roman" w:hAnsi="Times New Roman"/>
                <w:i w:val="0"/>
                <w:szCs w:val="24"/>
                <w:lang w:val="ru-RU"/>
              </w:rPr>
              <w:t xml:space="preserve"> г.</w:t>
            </w:r>
          </w:p>
          <w:p w:rsidR="00734497" w:rsidRPr="00275220" w:rsidRDefault="00734497" w:rsidP="007F20B8">
            <w:pPr>
              <w:pStyle w:val="13"/>
              <w:rPr>
                <w:rFonts w:ascii="Times New Roman" w:hAnsi="Times New Roman"/>
                <w:i w:val="0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Cs w:val="24"/>
                <w:lang w:val="ru-RU"/>
              </w:rPr>
              <w:t>соответствие занимаемой должности</w:t>
            </w:r>
            <w:r w:rsidR="00E623B4">
              <w:rPr>
                <w:rFonts w:ascii="Times New Roman" w:hAnsi="Times New Roman"/>
                <w:i w:val="0"/>
                <w:szCs w:val="24"/>
                <w:lang w:val="ru-RU"/>
              </w:rPr>
              <w:t xml:space="preserve">, </w:t>
            </w:r>
            <w:proofErr w:type="gramStart"/>
            <w:r w:rsidR="00E623B4">
              <w:rPr>
                <w:rFonts w:ascii="Times New Roman" w:hAnsi="Times New Roman"/>
                <w:i w:val="0"/>
                <w:szCs w:val="24"/>
                <w:lang w:val="ru-RU"/>
              </w:rPr>
              <w:t>высшая</w:t>
            </w:r>
            <w:proofErr w:type="gramEnd"/>
            <w:r w:rsidR="00E623B4">
              <w:rPr>
                <w:rFonts w:ascii="Times New Roman" w:hAnsi="Times New Roman"/>
                <w:i w:val="0"/>
                <w:szCs w:val="24"/>
                <w:lang w:val="ru-RU"/>
              </w:rPr>
              <w:t xml:space="preserve"> по должности «учитель», 2025 г.</w:t>
            </w:r>
            <w:r w:rsidRPr="00275220">
              <w:rPr>
                <w:rFonts w:ascii="Times New Roman" w:hAnsi="Times New Roman"/>
                <w:i w:val="0"/>
                <w:szCs w:val="24"/>
                <w:lang w:val="ru-RU"/>
              </w:rPr>
              <w:t xml:space="preserve"> </w:t>
            </w:r>
          </w:p>
        </w:tc>
      </w:tr>
      <w:tr w:rsidR="00EE4E07" w:rsidRPr="003114BE" w:rsidTr="003114BE">
        <w:trPr>
          <w:trHeight w:val="11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Заместитель директора по воспитательной работе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21673E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Лысенко Ярослава Анатольевна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07" w:rsidRPr="00275220" w:rsidRDefault="003F5F91" w:rsidP="007F20B8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</w:pPr>
            <w:proofErr w:type="gramStart"/>
            <w:r w:rsidRPr="00275220"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  <w:t>Высшее</w:t>
            </w:r>
            <w:proofErr w:type="gramEnd"/>
            <w:r w:rsidRPr="00275220"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  <w:t xml:space="preserve">, </w:t>
            </w:r>
            <w:r w:rsidR="00416315" w:rsidRPr="00275220"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  <w:t xml:space="preserve">1994 г. </w:t>
            </w:r>
            <w:proofErr w:type="spellStart"/>
            <w:r w:rsidR="00416315" w:rsidRPr="00275220"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  <w:t>Барнаульский</w:t>
            </w:r>
            <w:proofErr w:type="spellEnd"/>
            <w:r w:rsidR="00416315" w:rsidRPr="00275220"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  <w:t xml:space="preserve"> государственный педагогический университет по специальности «русский язык и литература».</w:t>
            </w:r>
          </w:p>
          <w:p w:rsidR="00416315" w:rsidRDefault="00416315" w:rsidP="007F20B8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  <w:t xml:space="preserve">Алтайский государственный гуманитарно-педагогический </w:t>
            </w:r>
            <w:r w:rsidRPr="00275220"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  <w:lastRenderedPageBreak/>
              <w:t>университет им</w:t>
            </w:r>
            <w:proofErr w:type="gramStart"/>
            <w:r w:rsidRPr="00275220"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  <w:t>.Ш</w:t>
            </w:r>
            <w:proofErr w:type="gramEnd"/>
            <w:r w:rsidRPr="00275220"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  <w:t>укшина, 2016 г.,  «Менеджер образования»</w:t>
            </w:r>
            <w:r w:rsidR="00E623B4"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  <w:t>;</w:t>
            </w:r>
          </w:p>
          <w:p w:rsidR="00E623B4" w:rsidRPr="00275220" w:rsidRDefault="00E623B4" w:rsidP="007F20B8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</w:pPr>
            <w:proofErr w:type="gramStart"/>
            <w:r w:rsidRPr="00E623B4">
              <w:rPr>
                <w:rFonts w:ascii="Times New Roman" w:hAnsi="Times New Roman"/>
                <w:i w:val="0"/>
                <w:sz w:val="24"/>
                <w:lang w:val="ru-RU" w:eastAsia="ru-RU"/>
              </w:rPr>
              <w:t>ПП, ООО "</w:t>
            </w:r>
            <w:proofErr w:type="spellStart"/>
            <w:r w:rsidRPr="00E623B4">
              <w:rPr>
                <w:rFonts w:ascii="Times New Roman" w:hAnsi="Times New Roman"/>
                <w:i w:val="0"/>
                <w:sz w:val="24"/>
                <w:lang w:val="ru-RU" w:eastAsia="ru-RU"/>
              </w:rPr>
              <w:t>Инфоурок</w:t>
            </w:r>
            <w:proofErr w:type="spellEnd"/>
            <w:r w:rsidRPr="00E623B4">
              <w:rPr>
                <w:rFonts w:ascii="Times New Roman" w:hAnsi="Times New Roman"/>
                <w:i w:val="0"/>
                <w:sz w:val="24"/>
                <w:lang w:val="ru-RU" w:eastAsia="ru-RU"/>
              </w:rPr>
              <w:t xml:space="preserve">", </w:t>
            </w:r>
            <w:r>
              <w:rPr>
                <w:rFonts w:ascii="Times New Roman" w:hAnsi="Times New Roman"/>
                <w:i w:val="0"/>
                <w:sz w:val="24"/>
                <w:lang w:val="ru-RU" w:eastAsia="ru-RU"/>
              </w:rPr>
              <w:t>2024</w:t>
            </w:r>
            <w:r w:rsidRPr="00E623B4">
              <w:rPr>
                <w:rFonts w:ascii="Times New Roman" w:hAnsi="Times New Roman"/>
                <w:i w:val="0"/>
                <w:sz w:val="24"/>
                <w:lang w:val="ru-RU" w:eastAsia="ru-RU"/>
              </w:rPr>
              <w:t>, "Организация деятельности педагога-дефектолога: специальная педагогика и психология (работа с обучающимися с умственной отсталостью (интеллектуальными нарушениями), с тяжелыми и множественными нарушениями развития»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41631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1</w:t>
            </w:r>
            <w:r w:rsidR="00E623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r w:rsidR="00075086"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E623B4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075086"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3F5F91"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год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B4" w:rsidRDefault="00E623B4" w:rsidP="00E623B4">
            <w:pPr>
              <w:pStyle w:val="13"/>
              <w:ind w:left="113" w:hanging="113"/>
              <w:rPr>
                <w:rFonts w:ascii="Times New Roman" w:hAnsi="Times New Roman"/>
                <w:i w:val="0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Cs w:val="24"/>
                <w:lang w:val="ru-RU"/>
              </w:rPr>
              <w:t xml:space="preserve">Первая </w:t>
            </w:r>
            <w:proofErr w:type="gramStart"/>
            <w:r>
              <w:rPr>
                <w:rFonts w:ascii="Times New Roman" w:hAnsi="Times New Roman"/>
                <w:i w:val="0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i w:val="0"/>
                <w:szCs w:val="24"/>
                <w:lang w:val="ru-RU"/>
              </w:rPr>
              <w:t xml:space="preserve"> </w:t>
            </w:r>
          </w:p>
          <w:p w:rsidR="00E623B4" w:rsidRDefault="00E623B4" w:rsidP="00E623B4">
            <w:pPr>
              <w:pStyle w:val="13"/>
              <w:ind w:left="113" w:hanging="113"/>
              <w:rPr>
                <w:rFonts w:ascii="Times New Roman" w:hAnsi="Times New Roman"/>
                <w:i w:val="0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Cs w:val="24"/>
                <w:lang w:val="ru-RU"/>
              </w:rPr>
              <w:t>должности</w:t>
            </w:r>
          </w:p>
          <w:p w:rsidR="00E623B4" w:rsidRDefault="00E623B4" w:rsidP="00E623B4">
            <w:pPr>
              <w:pStyle w:val="13"/>
              <w:tabs>
                <w:tab w:val="left" w:pos="286"/>
              </w:tabs>
              <w:rPr>
                <w:rFonts w:ascii="Times New Roman" w:hAnsi="Times New Roman"/>
                <w:i w:val="0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Cs w:val="24"/>
                <w:lang w:val="ru-RU"/>
              </w:rPr>
              <w:t xml:space="preserve">«учитель», </w:t>
            </w:r>
          </w:p>
          <w:p w:rsidR="00EE4E07" w:rsidRPr="00275220" w:rsidRDefault="00E623B4" w:rsidP="00E623B4">
            <w:pPr>
              <w:pStyle w:val="13"/>
              <w:ind w:left="113" w:hanging="113"/>
              <w:rPr>
                <w:rFonts w:ascii="Times New Roman" w:hAnsi="Times New Roman"/>
                <w:i w:val="0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Cs w:val="24"/>
                <w:lang w:val="ru-RU"/>
              </w:rPr>
              <w:t>2025 г.</w:t>
            </w:r>
          </w:p>
        </w:tc>
      </w:tr>
      <w:tr w:rsidR="00292611" w:rsidRPr="003114BE" w:rsidTr="003114BE">
        <w:trPr>
          <w:trHeight w:val="11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611" w:rsidRPr="00275220" w:rsidRDefault="00D5478C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lastRenderedPageBreak/>
              <w:t>Заместитель директора по учебно</w:t>
            </w:r>
            <w:r w:rsidR="0021673E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-воспитательной </w:t>
            </w: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работе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611" w:rsidRPr="00275220" w:rsidRDefault="0021673E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 w:eastAsia="ru-RU"/>
              </w:rPr>
            </w:pPr>
            <w:proofErr w:type="spellStart"/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Дошлова</w:t>
            </w:r>
            <w:proofErr w:type="spellEnd"/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Лариса Юрьевна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11" w:rsidRPr="00275220" w:rsidRDefault="00D5478C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proofErr w:type="gramStart"/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Высшее</w:t>
            </w:r>
            <w:proofErr w:type="gramEnd"/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="0021673E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1998</w:t>
            </w: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г., </w:t>
            </w:r>
            <w:proofErr w:type="spellStart"/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Барнаульский</w:t>
            </w:r>
            <w:proofErr w:type="spellEnd"/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государственный педагогический университет</w:t>
            </w:r>
            <w:r w:rsidR="0021673E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по специальности «Филология. Немецкий язык»;</w:t>
            </w:r>
          </w:p>
          <w:p w:rsidR="0021673E" w:rsidRPr="00275220" w:rsidRDefault="0021673E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2017 г. </w:t>
            </w:r>
          </w:p>
          <w:p w:rsidR="00416315" w:rsidRPr="00275220" w:rsidRDefault="00E623B4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ПП, </w:t>
            </w:r>
            <w:r w:rsidR="003F5F91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ОАНО </w:t>
            </w:r>
            <w:proofErr w:type="gramStart"/>
            <w:r w:rsidR="003F5F91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ВО</w:t>
            </w:r>
            <w:proofErr w:type="gramEnd"/>
            <w:r w:rsidR="003F5F91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"Московский пс</w:t>
            </w:r>
            <w:r w:rsidR="0072355E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ихолого-социальный университет"</w:t>
            </w:r>
            <w:r w:rsidR="003F5F91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, специальное (дефектологическое) образование, 2017 г., учитель-дефектолог, </w:t>
            </w:r>
          </w:p>
          <w:p w:rsidR="00D5478C" w:rsidRPr="00275220" w:rsidRDefault="00E623B4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ПП, </w:t>
            </w:r>
            <w:r w:rsidR="003F5F91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АКИПКРО</w:t>
            </w:r>
            <w:r w:rsidR="00416315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, 2017,</w:t>
            </w:r>
            <w:r w:rsidR="003F5F91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"Менеджмент в образовании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»</w:t>
            </w:r>
            <w:r w:rsidR="003F5F91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611" w:rsidRPr="00275220" w:rsidRDefault="003F5F91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E623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D5478C"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611" w:rsidRPr="00275220" w:rsidRDefault="00E623B4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r w:rsidR="0035030B"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11" w:rsidRPr="00275220" w:rsidRDefault="0021673E" w:rsidP="003114BE">
            <w:pPr>
              <w:pStyle w:val="13"/>
              <w:rPr>
                <w:rFonts w:ascii="Times New Roman" w:hAnsi="Times New Roman"/>
                <w:i w:val="0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Cs w:val="24"/>
                <w:lang w:val="ru-RU"/>
              </w:rPr>
              <w:t>первая</w:t>
            </w:r>
            <w:r w:rsidR="00416315" w:rsidRPr="00275220">
              <w:rPr>
                <w:rFonts w:ascii="Times New Roman" w:hAnsi="Times New Roman"/>
                <w:i w:val="0"/>
                <w:szCs w:val="24"/>
                <w:lang w:val="ru-RU"/>
              </w:rPr>
              <w:t xml:space="preserve"> по должности «учитель»</w:t>
            </w:r>
            <w:r w:rsidRPr="00275220">
              <w:rPr>
                <w:rFonts w:ascii="Times New Roman" w:hAnsi="Times New Roman"/>
                <w:i w:val="0"/>
                <w:szCs w:val="24"/>
                <w:lang w:val="ru-RU"/>
              </w:rPr>
              <w:t>, 202</w:t>
            </w:r>
            <w:r w:rsidR="003114BE">
              <w:rPr>
                <w:rFonts w:ascii="Times New Roman" w:hAnsi="Times New Roman"/>
                <w:i w:val="0"/>
                <w:szCs w:val="24"/>
                <w:lang w:val="ru-RU"/>
              </w:rPr>
              <w:t>5</w:t>
            </w:r>
            <w:r w:rsidRPr="00275220">
              <w:rPr>
                <w:rFonts w:ascii="Times New Roman" w:hAnsi="Times New Roman"/>
                <w:i w:val="0"/>
                <w:szCs w:val="24"/>
                <w:lang w:val="ru-RU"/>
              </w:rPr>
              <w:t xml:space="preserve"> г.</w:t>
            </w:r>
          </w:p>
        </w:tc>
      </w:tr>
    </w:tbl>
    <w:p w:rsidR="00734497" w:rsidRDefault="00734497" w:rsidP="007F20B8">
      <w:pPr>
        <w:pStyle w:val="af8"/>
        <w:spacing w:after="0" w:line="240" w:lineRule="auto"/>
        <w:ind w:left="420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734497" w:rsidP="007F20B8">
      <w:pPr>
        <w:pStyle w:val="af8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084CFB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Сведения об основных нормативных документах</w:t>
      </w:r>
    </w:p>
    <w:p w:rsidR="003176CE" w:rsidRPr="003176CE" w:rsidRDefault="003176CE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        </w:t>
      </w:r>
      <w:r w:rsidRP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Организация образовательной деятельности по </w:t>
      </w:r>
      <w:r w:rsidR="00E623B4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адаптированным основным общеобразовательным программам</w:t>
      </w:r>
      <w:r w:rsidRP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основана на учредительных документах юридического лица (в соответствии со ст. 52 Гражданского кодекса Российской Федерации), оформленных в установленном порядке:</w:t>
      </w:r>
    </w:p>
    <w:p w:rsidR="005E2732" w:rsidRDefault="005711A8" w:rsidP="007F20B8">
      <w:pPr>
        <w:spacing w:after="0" w:line="240" w:lineRule="auto"/>
        <w:ind w:left="42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Перечень документов на </w:t>
      </w:r>
      <w:proofErr w:type="gramStart"/>
      <w:r w:rsidRPr="005711A8">
        <w:rPr>
          <w:rFonts w:ascii="Times New Roman" w:hAnsi="Times New Roman"/>
          <w:i w:val="0"/>
          <w:sz w:val="24"/>
          <w:szCs w:val="24"/>
          <w:lang w:val="ru-RU"/>
        </w:rPr>
        <w:t>право ведения</w:t>
      </w:r>
      <w:proofErr w:type="gramEnd"/>
      <w:r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 образовательной, медицинской деят</w:t>
      </w:r>
      <w:r w:rsidR="0035030B">
        <w:rPr>
          <w:rFonts w:ascii="Times New Roman" w:hAnsi="Times New Roman"/>
          <w:i w:val="0"/>
          <w:sz w:val="24"/>
          <w:szCs w:val="24"/>
          <w:lang w:val="ru-RU"/>
        </w:rPr>
        <w:t>ельности с указанием реквизитов:</w:t>
      </w:r>
    </w:p>
    <w:p w:rsidR="005E2732" w:rsidRDefault="0035030B" w:rsidP="007F20B8">
      <w:pPr>
        <w:spacing w:after="0" w:line="240" w:lineRule="auto"/>
        <w:ind w:firstLine="42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="005711A8"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Лицензия на право осуществления образовательной деятельности: </w:t>
      </w:r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№  075 от 17.02.2016, выдана  </w:t>
      </w:r>
      <w:r w:rsidR="003176CE" w:rsidRPr="00776D89">
        <w:rPr>
          <w:rFonts w:ascii="Times New Roman" w:hAnsi="Times New Roman"/>
          <w:i w:val="0"/>
          <w:sz w:val="24"/>
          <w:szCs w:val="24"/>
          <w:lang w:val="ru-RU" w:eastAsia="ru-RU"/>
        </w:rPr>
        <w:t>Главн</w:t>
      </w:r>
      <w:r w:rsidR="003176CE">
        <w:rPr>
          <w:rFonts w:ascii="Times New Roman" w:hAnsi="Times New Roman"/>
          <w:i w:val="0"/>
          <w:sz w:val="24"/>
          <w:szCs w:val="24"/>
          <w:lang w:val="ru-RU" w:eastAsia="ru-RU"/>
        </w:rPr>
        <w:t>ым</w:t>
      </w:r>
      <w:r w:rsidR="003176CE" w:rsidRPr="00776D89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Управление</w:t>
      </w:r>
      <w:r w:rsidR="003176CE">
        <w:rPr>
          <w:rFonts w:ascii="Times New Roman" w:hAnsi="Times New Roman"/>
          <w:i w:val="0"/>
          <w:sz w:val="24"/>
          <w:szCs w:val="24"/>
          <w:lang w:val="ru-RU" w:eastAsia="ru-RU"/>
        </w:rPr>
        <w:t>м</w:t>
      </w:r>
      <w:r w:rsidR="003176CE" w:rsidRPr="00776D89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образования и молодежной политики Алтайского края</w:t>
      </w:r>
      <w:r w:rsidR="003176CE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(бессрочно).</w:t>
      </w:r>
    </w:p>
    <w:p w:rsidR="005711A8" w:rsidRPr="005711A8" w:rsidRDefault="0035030B" w:rsidP="007F20B8">
      <w:pPr>
        <w:spacing w:after="0" w:line="240" w:lineRule="auto"/>
        <w:ind w:firstLine="420"/>
        <w:jc w:val="both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="005711A8"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Лицензия на право осуществления медицинской деятельности: </w:t>
      </w:r>
      <w:r w:rsidR="003176CE" w:rsidRPr="00776D8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№</w:t>
      </w:r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="003176CE" w:rsidRPr="00776D8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ЛО-22-01-003045</w:t>
      </w:r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от 11.12.2015, </w:t>
      </w:r>
      <w:proofErr w:type="gramStart"/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выдана</w:t>
      </w:r>
      <w:proofErr w:type="gramEnd"/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="003176CE" w:rsidRPr="00776D8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Главн</w:t>
      </w:r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ым</w:t>
      </w:r>
      <w:r w:rsidR="003176CE" w:rsidRPr="00776D8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Управление</w:t>
      </w:r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м</w:t>
      </w:r>
      <w:r w:rsidR="003176CE" w:rsidRPr="00776D8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по здравоохранению и фармацевтической деятельности Алтайского края</w:t>
      </w:r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="003176CE" w:rsidRPr="00776D8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(бессрочно)</w:t>
      </w:r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.</w:t>
      </w:r>
    </w:p>
    <w:p w:rsidR="00A04D8D" w:rsidRPr="00154FA6" w:rsidRDefault="00BB69E4" w:rsidP="007F20B8">
      <w:pPr>
        <w:spacing w:after="0" w:line="240" w:lineRule="auto"/>
        <w:ind w:firstLine="420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План </w:t>
      </w:r>
      <w:r w:rsidR="00734497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финансо</w:t>
      </w:r>
      <w:r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во-хозяйственной </w:t>
      </w:r>
      <w:r w:rsidR="00DE0C73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деятельности образовательного </w:t>
      </w:r>
      <w:r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учреждения на </w:t>
      </w:r>
      <w:r w:rsidR="00DE0C73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202</w:t>
      </w:r>
      <w:r w:rsidR="00F056A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4 </w:t>
      </w:r>
      <w:r w:rsidR="00DE0C73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год и на плановый период 202</w:t>
      </w:r>
      <w:r w:rsidR="00F056A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5</w:t>
      </w:r>
      <w:r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-</w:t>
      </w:r>
      <w:r w:rsidR="00734497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2</w:t>
      </w:r>
      <w:r w:rsidR="00DE0C73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02</w:t>
      </w:r>
      <w:r w:rsidR="00F056A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6</w:t>
      </w:r>
      <w:r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годов</w:t>
      </w:r>
      <w:r w:rsidR="00734497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, утвержденный в установленном законодательством РФ порядке;</w:t>
      </w:r>
    </w:p>
    <w:p w:rsidR="00800620" w:rsidRPr="00154FA6" w:rsidRDefault="00BB69E4" w:rsidP="007F20B8">
      <w:pPr>
        <w:spacing w:after="0" w:line="240" w:lineRule="auto"/>
        <w:ind w:firstLine="420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Локальные нормативные акты, предусмотренные частью 2 статьи 30 </w:t>
      </w:r>
      <w:r w:rsidR="00DE0C73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Федерального закона от 29.12.2012 № 273-ФЗ «Об образовании в Российской Федерации (с изменениями от 24.09.2022)</w:t>
      </w:r>
      <w:r w:rsidR="009A08B9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:</w:t>
      </w:r>
      <w:r w:rsidR="00DE0C73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</w:p>
    <w:p w:rsidR="00734497" w:rsidRPr="00800620" w:rsidRDefault="00734497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1. Коллективный договор</w:t>
      </w:r>
      <w:r w:rsidR="0030758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от 07.02.2023</w:t>
      </w:r>
      <w:r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; </w:t>
      </w:r>
    </w:p>
    <w:p w:rsidR="00734497" w:rsidRPr="00800620" w:rsidRDefault="00734497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2. Правила внутреннего трудового распорядка</w:t>
      </w:r>
      <w:r w:rsidR="0030758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от 07.02.2023</w:t>
      </w:r>
      <w:r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;</w:t>
      </w:r>
    </w:p>
    <w:p w:rsidR="00734497" w:rsidRPr="00800620" w:rsidRDefault="00734497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lastRenderedPageBreak/>
        <w:t>3. Правила внутреннего распорядка обучающихся/воспитанников</w:t>
      </w:r>
      <w:r w:rsid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;</w:t>
      </w:r>
      <w:r w:rsidR="0082533C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</w:p>
    <w:p w:rsidR="00734497" w:rsidRPr="0035030B" w:rsidRDefault="0082533C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4</w:t>
      </w:r>
      <w:r w:rsidR="00BB69E4"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. </w:t>
      </w:r>
      <w:r w:rsidR="00734497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Поло</w:t>
      </w:r>
      <w:r w:rsidR="0030758E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жение о порядке приема граждан на </w:t>
      </w:r>
      <w:proofErr w:type="gramStart"/>
      <w:r w:rsidR="0030758E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обучение по</w:t>
      </w:r>
      <w:proofErr w:type="gramEnd"/>
      <w:r w:rsidR="0030758E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образовательным программам </w:t>
      </w:r>
      <w:r w:rsidR="00734497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начального общего образования</w:t>
      </w:r>
      <w:r w:rsid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;</w:t>
      </w:r>
    </w:p>
    <w:p w:rsidR="0035030B" w:rsidRDefault="0082533C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6</w:t>
      </w:r>
      <w:r w:rsidR="00BB69E4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. </w:t>
      </w:r>
      <w:r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Положение о порядке оформления возникновения, приостановления </w:t>
      </w:r>
      <w:r w:rsidR="00734497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и</w:t>
      </w:r>
      <w:r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прекращения образовательных отношений между </w:t>
      </w:r>
      <w:r w:rsidR="00A04D8D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КГБОУ «</w:t>
      </w:r>
      <w:proofErr w:type="spellStart"/>
      <w:r w:rsidR="00A04D8D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Заринская</w:t>
      </w:r>
      <w:proofErr w:type="spellEnd"/>
      <w:r w:rsidR="00A04D8D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общеобразовательная школа-интернат»</w:t>
      </w:r>
      <w:r w:rsidR="008E2E74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и обучающимися и (или) </w:t>
      </w:r>
      <w:r w:rsidR="00734497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родителями (законными представителями)</w:t>
      </w:r>
      <w:r w:rsid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;</w:t>
      </w:r>
      <w:r w:rsidR="003176CE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</w:p>
    <w:p w:rsidR="00F056AB" w:rsidRDefault="0035030B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7</w:t>
      </w:r>
      <w:r w:rsidR="00BB69E4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. </w:t>
      </w:r>
      <w:r w:rsidR="0082533C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Положение о формах, периодичности и порядке </w:t>
      </w:r>
      <w:r w:rsidR="00734497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т</w:t>
      </w:r>
      <w:r w:rsidR="0082533C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екущего контроля </w:t>
      </w:r>
      <w:r w:rsidR="00A04D8D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успеваемости</w:t>
      </w:r>
      <w:r w:rsidR="00734497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,</w:t>
      </w:r>
      <w:r w:rsidR="00A04D8D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="00734497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промежуточной и итоговой аттестации обучающихся</w:t>
      </w:r>
      <w:r w:rsidR="003176CE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="00734497"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и другие внутренние локальные</w:t>
      </w:r>
      <w:r w:rsidR="00A04D8D"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="00734497"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нормативные акты, регламентирующие основные направления деятельности </w:t>
      </w:r>
      <w:r w:rsidR="00A04D8D"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школы-интерната.</w:t>
      </w:r>
      <w:r w:rsidR="00A04D8D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</w:p>
    <w:p w:rsidR="00734497" w:rsidRDefault="005711A8" w:rsidP="007F20B8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5030B">
        <w:rPr>
          <w:rFonts w:ascii="Times New Roman" w:hAnsi="Times New Roman"/>
          <w:b/>
          <w:i w:val="0"/>
          <w:sz w:val="24"/>
          <w:szCs w:val="24"/>
          <w:u w:val="single"/>
          <w:lang w:val="ru-RU"/>
        </w:rPr>
        <w:t>Выводы и рекомендации по разделу</w:t>
      </w:r>
      <w:r w:rsidR="003176CE" w:rsidRPr="0035030B">
        <w:rPr>
          <w:rFonts w:ascii="Times New Roman" w:hAnsi="Times New Roman"/>
          <w:b/>
          <w:i w:val="0"/>
          <w:sz w:val="24"/>
          <w:szCs w:val="24"/>
          <w:lang w:val="ru-RU"/>
        </w:rPr>
        <w:t>:</w:t>
      </w:r>
      <w:r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FA2F82">
        <w:rPr>
          <w:rFonts w:ascii="Times New Roman" w:hAnsi="Times New Roman"/>
          <w:i w:val="0"/>
          <w:sz w:val="24"/>
          <w:szCs w:val="24"/>
          <w:lang w:val="ru-RU"/>
        </w:rPr>
        <w:t>д</w:t>
      </w:r>
      <w:r w:rsidR="003176CE">
        <w:rPr>
          <w:rFonts w:ascii="Times New Roman" w:hAnsi="Times New Roman"/>
          <w:i w:val="0"/>
          <w:sz w:val="24"/>
          <w:szCs w:val="24"/>
          <w:lang w:val="ru-RU"/>
        </w:rPr>
        <w:t>еятельность о</w:t>
      </w:r>
      <w:r w:rsidRPr="005711A8">
        <w:rPr>
          <w:rFonts w:ascii="Times New Roman" w:hAnsi="Times New Roman"/>
          <w:i w:val="0"/>
          <w:sz w:val="24"/>
          <w:szCs w:val="24"/>
          <w:lang w:val="ru-RU"/>
        </w:rPr>
        <w:t>бразовательн</w:t>
      </w:r>
      <w:r w:rsidR="003176CE">
        <w:rPr>
          <w:rFonts w:ascii="Times New Roman" w:hAnsi="Times New Roman"/>
          <w:i w:val="0"/>
          <w:sz w:val="24"/>
          <w:szCs w:val="24"/>
          <w:lang w:val="ru-RU"/>
        </w:rPr>
        <w:t>ой</w:t>
      </w:r>
      <w:r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 организаци</w:t>
      </w:r>
      <w:r w:rsidR="003176CE">
        <w:rPr>
          <w:rFonts w:ascii="Times New Roman" w:hAnsi="Times New Roman"/>
          <w:i w:val="0"/>
          <w:sz w:val="24"/>
          <w:szCs w:val="24"/>
          <w:lang w:val="ru-RU"/>
        </w:rPr>
        <w:t>и</w:t>
      </w:r>
      <w:r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 соответствует действующему законодательству Российской Федерации, нормативно-правовым актам Министерства </w:t>
      </w:r>
      <w:r w:rsidR="0035030B">
        <w:rPr>
          <w:rFonts w:ascii="Times New Roman" w:hAnsi="Times New Roman"/>
          <w:i w:val="0"/>
          <w:sz w:val="24"/>
          <w:szCs w:val="24"/>
          <w:lang w:val="ru-RU"/>
        </w:rPr>
        <w:t>Просвещения</w:t>
      </w:r>
      <w:r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 Российской Федерации, Министерства образования и науки Алтайского края, Уставу школы и позволяет вести целенаправленный учебно-воспитательный процесс, осуществляя последовательность в формировании знаний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и</w:t>
      </w:r>
      <w:r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 компетенций обучающихся. Нормативные правовые документы актуализируются в соответствии с требованиями федерального законодательства в сфере образования, нормативным положениями и Уставом образовательной организации.</w:t>
      </w:r>
    </w:p>
    <w:p w:rsidR="005711A8" w:rsidRDefault="005711A8" w:rsidP="007F20B8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C10497" w:rsidRDefault="00C10497" w:rsidP="007F20B8">
      <w:pPr>
        <w:spacing w:after="0" w:line="240" w:lineRule="auto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br w:type="page"/>
      </w:r>
    </w:p>
    <w:p w:rsidR="005711A8" w:rsidRPr="005711A8" w:rsidRDefault="005711A8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734497" w:rsidRDefault="00D86CC0" w:rsidP="007F20B8">
      <w:pPr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 xml:space="preserve">Раздел </w:t>
      </w:r>
      <w:r w:rsidR="00EE4E07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2.</w:t>
      </w: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 xml:space="preserve"> </w:t>
      </w:r>
      <w:r w:rsidR="00EE4E07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Структура и система управления</w:t>
      </w:r>
    </w:p>
    <w:p w:rsidR="00EE4E07" w:rsidRDefault="00EE4E07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Управление Учреждением осуществляется в соответствии с законодательством Российской Федерации и Алтайского края на основе сочетания принципов единоначалия и коллегиальности. Единоличным исполнительным органом Учреждения является директор, который осуществляет текущее руководство деятельностью Учреждения.</w:t>
      </w:r>
    </w:p>
    <w:p w:rsidR="00A04D8D" w:rsidRPr="00A04D8D" w:rsidRDefault="00A04D8D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A04D8D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Школьный коллектив, объединяющи</w:t>
      </w:r>
      <w:r w:rsidR="00BB69E4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й обучающихся и работников школы, осуществляет свои задачи в </w:t>
      </w:r>
      <w:r w:rsidRPr="00A04D8D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тесном взаимодействии с родителями (законными представителями).</w:t>
      </w:r>
    </w:p>
    <w:p w:rsidR="00EE4E07" w:rsidRDefault="00EE4E07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В Учреждении </w:t>
      </w:r>
      <w:r w:rsidR="00016D0F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сформированы</w:t>
      </w: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коллегиальные органы управления, к которым </w:t>
      </w:r>
      <w:r w:rsidRPr="009A08B9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относятся:</w:t>
      </w: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Общее собрание работников Учреждения, Педагогический сов</w:t>
      </w:r>
      <w:r w:rsidR="003170D3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ет Учреждения, Совет Учреждения</w:t>
      </w:r>
      <w:r w:rsidR="009A08B9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, Попечительский совет</w:t>
      </w: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.</w:t>
      </w:r>
      <w:r w:rsidR="00A04D8D" w:rsidRPr="00A04D8D">
        <w:rPr>
          <w:lang w:val="ru-RU"/>
        </w:rPr>
        <w:t xml:space="preserve"> </w:t>
      </w:r>
      <w:r w:rsidR="00A04D8D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Органы управления </w:t>
      </w:r>
      <w:r w:rsidR="00A04D8D" w:rsidRPr="00A04D8D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действуют на основании Устава учреждения, а также утвержденных Положений.</w:t>
      </w:r>
    </w:p>
    <w:p w:rsidR="00C32B38" w:rsidRDefault="00A04D8D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</w:t>
      </w:r>
      <w:r w:rsidRPr="00A04D8D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труктура управления школой в полной мере отве</w:t>
      </w: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чает принципам самоуправления, единоначалия и </w:t>
      </w:r>
      <w:proofErr w:type="gramStart"/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соблюдения</w:t>
      </w:r>
      <w:proofErr w:type="gramEnd"/>
      <w:r w:rsidRPr="00A04D8D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основных прав всех участников образовательных отношений.</w:t>
      </w:r>
    </w:p>
    <w:p w:rsidR="00472161" w:rsidRDefault="00472161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</w:p>
    <w:tbl>
      <w:tblPr>
        <w:tblStyle w:val="afa"/>
        <w:tblW w:w="0" w:type="auto"/>
        <w:tblLook w:val="04A0"/>
      </w:tblPr>
      <w:tblGrid>
        <w:gridCol w:w="9571"/>
      </w:tblGrid>
      <w:tr w:rsidR="00253508" w:rsidTr="00253508">
        <w:tc>
          <w:tcPr>
            <w:tcW w:w="9571" w:type="dxa"/>
          </w:tcPr>
          <w:p w:rsidR="00253508" w:rsidRDefault="00253508" w:rsidP="007F20B8">
            <w:pPr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Структура управления</w:t>
            </w:r>
          </w:p>
        </w:tc>
      </w:tr>
    </w:tbl>
    <w:p w:rsidR="00472161" w:rsidRDefault="0066575F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3" type="#_x0000_t67" style="position:absolute;left:0;text-align:left;margin-left:346.25pt;margin-top:.5pt;width:38.25pt;height:39.4pt;z-index:251664384;mso-position-horizontal-relative:text;mso-position-vertical-relative:text">
            <v:textbox style="layout-flow:vertical-ideographic"/>
          </v:shape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lang w:val="ru-RU" w:eastAsia="ru-RU"/>
        </w:rPr>
        <w:pict>
          <v:shape id="_x0000_s2052" type="#_x0000_t67" style="position:absolute;left:0;text-align:left;margin-left:234.2pt;margin-top:.5pt;width:38.25pt;height:43.45pt;z-index:251663360;mso-position-horizontal-relative:text;mso-position-vertical-relative:text">
            <v:textbox style="layout-flow:vertical-ideographic"/>
          </v:shape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lang w:val="ru-RU" w:eastAsia="ru-RU"/>
        </w:rPr>
        <w:pict>
          <v:shape id="_x0000_s2051" type="#_x0000_t67" style="position:absolute;left:0;text-align:left;margin-left:137.05pt;margin-top:.5pt;width:38.25pt;height:39.4pt;z-index:251662336;mso-position-horizontal-relative:text;mso-position-vertical-relative:text">
            <v:textbox style="layout-flow:vertical-ideographic"/>
          </v:shape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lang w:val="ru-RU" w:eastAsia="ru-RU"/>
        </w:rPr>
        <w:pict>
          <v:shape id="_x0000_s2050" type="#_x0000_t67" style="position:absolute;left:0;text-align:left;margin-left:33.8pt;margin-top:.5pt;width:38.25pt;height:39.4pt;z-index:251661312;mso-position-horizontal-relative:text;mso-position-vertical-relative:text">
            <v:textbox style="layout-flow:vertical-ideographic"/>
          </v:shape>
        </w:pict>
      </w:r>
    </w:p>
    <w:p w:rsidR="00472161" w:rsidRDefault="00253508" w:rsidP="007F20B8">
      <w:pPr>
        <w:tabs>
          <w:tab w:val="left" w:pos="2921"/>
        </w:tabs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ab/>
      </w:r>
    </w:p>
    <w:p w:rsidR="00472161" w:rsidRDefault="00472161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</w:p>
    <w:p w:rsidR="00253508" w:rsidRDefault="0066575F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2057" style="position:absolute;left:0;text-align:left;margin-left:332pt;margin-top:6.65pt;width:1in;height:21.75pt;z-index:251668480">
            <v:textbox>
              <w:txbxContent>
                <w:p w:rsidR="00C73342" w:rsidRPr="00253508" w:rsidRDefault="00C73342">
                  <w:pPr>
                    <w:rPr>
                      <w:rFonts w:ascii="Times New Roman" w:hAnsi="Times New Roman"/>
                      <w:i w:val="0"/>
                      <w:lang w:val="ru-RU"/>
                    </w:rPr>
                  </w:pPr>
                  <w:r w:rsidRPr="00253508">
                    <w:rPr>
                      <w:rFonts w:ascii="Times New Roman" w:hAnsi="Times New Roman"/>
                      <w:i w:val="0"/>
                      <w:lang w:val="ru-RU"/>
                    </w:rPr>
                    <w:t>4 уровень</w:t>
                  </w:r>
                </w:p>
              </w:txbxContent>
            </v:textbox>
          </v:rect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2055" style="position:absolute;left:0;text-align:left;margin-left:117.35pt;margin-top:6.65pt;width:74.75pt;height:21.75pt;z-index:251666432">
            <v:textbox>
              <w:txbxContent>
                <w:p w:rsidR="00C73342" w:rsidRPr="00253508" w:rsidRDefault="00C73342">
                  <w:pPr>
                    <w:rPr>
                      <w:rFonts w:ascii="Times New Roman" w:hAnsi="Times New Roman"/>
                      <w:i w:val="0"/>
                      <w:lang w:val="ru-RU"/>
                    </w:rPr>
                  </w:pPr>
                  <w:r w:rsidRPr="00253508">
                    <w:rPr>
                      <w:rFonts w:ascii="Times New Roman" w:hAnsi="Times New Roman"/>
                      <w:i w:val="0"/>
                      <w:lang w:val="ru-RU"/>
                    </w:rPr>
                    <w:t>2 уровень</w:t>
                  </w:r>
                </w:p>
              </w:txbxContent>
            </v:textbox>
          </v:rect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2056" style="position:absolute;left:0;text-align:left;margin-left:214.25pt;margin-top:6.65pt;width:1in;height:23.1pt;z-index:251667456">
            <v:textbox>
              <w:txbxContent>
                <w:p w:rsidR="00C73342" w:rsidRPr="00253508" w:rsidRDefault="00C73342">
                  <w:pPr>
                    <w:rPr>
                      <w:rFonts w:ascii="Times New Roman" w:hAnsi="Times New Roman"/>
                      <w:i w:val="0"/>
                      <w:lang w:val="ru-RU"/>
                    </w:rPr>
                  </w:pPr>
                  <w:r w:rsidRPr="00253508">
                    <w:rPr>
                      <w:rFonts w:ascii="Times New Roman" w:hAnsi="Times New Roman"/>
                      <w:i w:val="0"/>
                      <w:lang w:val="ru-RU"/>
                    </w:rPr>
                    <w:t>3 уровень</w:t>
                  </w:r>
                </w:p>
              </w:txbxContent>
            </v:textbox>
          </v:rect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2054" style="position:absolute;left:0;text-align:left;margin-left:16.15pt;margin-top:6.65pt;width:1in;height:23.1pt;z-index:251665408">
            <v:textbox>
              <w:txbxContent>
                <w:p w:rsidR="00C73342" w:rsidRPr="00253508" w:rsidRDefault="00C73342">
                  <w:pPr>
                    <w:rPr>
                      <w:rFonts w:ascii="Times New Roman" w:hAnsi="Times New Roman"/>
                      <w:i w:val="0"/>
                      <w:lang w:val="ru-RU"/>
                    </w:rPr>
                  </w:pPr>
                  <w:r w:rsidRPr="00253508">
                    <w:rPr>
                      <w:rFonts w:ascii="Times New Roman" w:hAnsi="Times New Roman"/>
                      <w:i w:val="0"/>
                      <w:lang w:val="ru-RU"/>
                    </w:rPr>
                    <w:t>1 уровень</w:t>
                  </w:r>
                </w:p>
              </w:txbxContent>
            </v:textbox>
          </v:rect>
        </w:pict>
      </w:r>
    </w:p>
    <w:p w:rsidR="00253508" w:rsidRDefault="00253508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253508" w:rsidRPr="00253508" w:rsidRDefault="0066575F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2062" style="position:absolute;left:0;text-align:left;margin-left:339.5pt;margin-top:9.6pt;width:86.25pt;height:146.75pt;z-index:251672576">
            <v:textbox>
              <w:txbxContent>
                <w:p w:rsidR="00C73342" w:rsidRPr="006C1573" w:rsidRDefault="00C73342" w:rsidP="006C1573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proofErr w:type="gramStart"/>
                  <w:r w:rsidRPr="006C1573">
                    <w:rPr>
                      <w:rFonts w:ascii="Times New Roman" w:hAnsi="Times New Roman"/>
                      <w:i w:val="0"/>
                    </w:rPr>
                    <w:t>1</w:t>
                  </w:r>
                  <w:r w:rsidRPr="006C1573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.Обучающиеся.</w:t>
                  </w:r>
                  <w:proofErr w:type="gramEnd"/>
                  <w:r w:rsidRPr="006C1573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 </w:t>
                  </w:r>
                </w:p>
                <w:p w:rsidR="00C73342" w:rsidRPr="006C1573" w:rsidRDefault="00C73342" w:rsidP="006C1573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6C1573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2.Органы </w:t>
                  </w:r>
                  <w:proofErr w:type="spellStart"/>
                  <w:r w:rsidRPr="006C1573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ученического</w:t>
                  </w:r>
                  <w:proofErr w:type="spellEnd"/>
                  <w:r w:rsidRPr="006C1573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C1573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соуправления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2061" style="position:absolute;left:0;text-align:left;margin-left:214.25pt;margin-top:9.6pt;width:113pt;height:165.05pt;z-index:251671552">
            <v:textbox style="mso-next-textbox:#_x0000_s2061">
              <w:txbxContent>
                <w:p w:rsidR="00C73342" w:rsidRDefault="00C73342" w:rsidP="004C55D2">
                  <w:pPr>
                    <w:spacing w:after="0"/>
                    <w:rPr>
                      <w:lang w:val="ru-RU"/>
                    </w:rPr>
                  </w:pP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1.Социальный педагог. 2.Педагог-психолог. 3.Педагог</w:t>
                  </w: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-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библиотекарь. 4.Классные руководители.</w:t>
                  </w:r>
                  <w:r w:rsidRPr="004C55D2">
                    <w:rPr>
                      <w:lang w:val="ru-RU"/>
                    </w:rPr>
                    <w:t xml:space="preserve"> 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5.Учителя</w:t>
                  </w: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-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предметники</w:t>
                  </w:r>
                  <w:r w:rsidRPr="004C55D2">
                    <w:rPr>
                      <w:lang w:val="ru-RU"/>
                    </w:rPr>
                    <w:t xml:space="preserve">. 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6.Педагоги</w:t>
                  </w:r>
                  <w:r w:rsidRPr="004C55D2">
                    <w:rPr>
                      <w:lang w:val="ru-RU"/>
                    </w:rPr>
                    <w:t xml:space="preserve"> 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дополнительного образования.</w:t>
                  </w:r>
                  <w:r w:rsidRPr="004C55D2">
                    <w:rPr>
                      <w:lang w:val="ru-RU"/>
                    </w:rPr>
                    <w:t xml:space="preserve"> </w:t>
                  </w:r>
                </w:p>
                <w:p w:rsidR="00C73342" w:rsidRPr="004C55D2" w:rsidRDefault="00C73342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7.</w:t>
                  </w: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Школьные методические объединения учителей</w:t>
                  </w:r>
                </w:p>
              </w:txbxContent>
            </v:textbox>
          </v:rect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2059" style="position:absolute;left:0;text-align:left;margin-left:113.25pt;margin-top:9.6pt;width:93.8pt;height:150.8pt;z-index:251670528">
            <v:textbox>
              <w:txbxContent>
                <w:p w:rsidR="00C73342" w:rsidRDefault="00C73342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 w:rsidRPr="003170D3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1.Заместители директора по УВР, ВР</w:t>
                  </w:r>
                </w:p>
                <w:p w:rsidR="00C73342" w:rsidRDefault="00C73342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2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 xml:space="preserve">.Методический </w:t>
                  </w: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с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овет</w:t>
                  </w:r>
                </w:p>
                <w:p w:rsidR="00C73342" w:rsidRDefault="00C73342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3.Аттестационная комиссия</w:t>
                  </w:r>
                </w:p>
                <w:p w:rsidR="00C73342" w:rsidRPr="004C55D2" w:rsidRDefault="00C73342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4.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К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омиссия по урегулированию</w:t>
                  </w:r>
                  <w:r w:rsidRPr="004C55D2">
                    <w:rPr>
                      <w:i w:val="0"/>
                      <w:lang w:val="ru-RU"/>
                    </w:rPr>
                    <w:t xml:space="preserve"> 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споров.</w:t>
                  </w:r>
                </w:p>
              </w:txbxContent>
            </v:textbox>
          </v:rect>
        </w:pict>
      </w:r>
    </w:p>
    <w:p w:rsidR="00253508" w:rsidRDefault="0066575F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2058" style="position:absolute;left:0;text-align:left;margin-left:-8.95pt;margin-top:1.8pt;width:104.6pt;height:144.8pt;z-index:251669504">
            <v:textbox>
              <w:txbxContent>
                <w:p w:rsidR="00C73342" w:rsidRPr="004C55D2" w:rsidRDefault="00C73342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1. Руководитель ОУ – директор</w:t>
                  </w:r>
                </w:p>
                <w:p w:rsidR="00C73342" w:rsidRPr="004C55D2" w:rsidRDefault="00C73342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2. Совет учреждения</w:t>
                  </w:r>
                </w:p>
                <w:p w:rsidR="00C73342" w:rsidRDefault="00C73342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3. Педагогический совет Учреждения</w:t>
                  </w:r>
                </w:p>
                <w:p w:rsidR="00C73342" w:rsidRDefault="00C73342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4. Общее Собрание работников трудового коллектива</w:t>
                  </w:r>
                </w:p>
                <w:p w:rsidR="00C73342" w:rsidRPr="004C55D2" w:rsidRDefault="00C73342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5. Попечительский совет</w:t>
                  </w:r>
                </w:p>
              </w:txbxContent>
            </v:textbox>
          </v:rect>
        </w:pict>
      </w:r>
    </w:p>
    <w:p w:rsidR="00253508" w:rsidRDefault="00253508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253508" w:rsidRDefault="00253508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253508" w:rsidRDefault="00253508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253508" w:rsidRDefault="00253508" w:rsidP="007F20B8">
      <w:p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253508" w:rsidRDefault="00253508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C10497" w:rsidRDefault="005A3C06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  <w:t xml:space="preserve">I уровень </w:t>
      </w:r>
      <w:r w:rsidR="00C10497"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  <w:t>–</w:t>
      </w: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  <w:t xml:space="preserve"> </w:t>
      </w:r>
    </w:p>
    <w:p w:rsidR="00C10497" w:rsidRDefault="00C10497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C10497" w:rsidRDefault="00C10497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C10497" w:rsidRDefault="00C10497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C10497" w:rsidRDefault="00C10497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C10497" w:rsidRDefault="00C10497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5A3C06" w:rsidRPr="005A3C06" w:rsidRDefault="005A3C06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  <w:t xml:space="preserve">Стратегическое управление </w:t>
      </w:r>
    </w:p>
    <w:p w:rsidR="005A3C06" w:rsidRDefault="005A3C06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>Директор школы</w:t>
      </w: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(</w:t>
      </w:r>
      <w:r w:rsidR="0035030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к</w:t>
      </w: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</w:t>
      </w: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осуществляет общее руководство ш</w:t>
      </w: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колой)</w:t>
      </w:r>
    </w:p>
    <w:p w:rsidR="001966FA" w:rsidRPr="001966FA" w:rsidRDefault="005A3C06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 xml:space="preserve">Совет </w:t>
      </w:r>
      <w:r w:rsidR="0088136B" w:rsidRPr="001966FA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>учреждения</w:t>
      </w:r>
      <w:r w:rsidRPr="001966FA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 xml:space="preserve"> </w:t>
      </w:r>
    </w:p>
    <w:p w:rsidR="0088136B" w:rsidRPr="0088136B" w:rsidRDefault="0088136B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88136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К компетенции Совета относят:</w:t>
      </w:r>
    </w:p>
    <w:p w:rsidR="0088136B" w:rsidRDefault="0088136B" w:rsidP="007F20B8">
      <w:pPr>
        <w:pStyle w:val="af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88136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согласование Программ (перспективных планов) развития Учреждения, отчеты об их выполнении;</w:t>
      </w:r>
    </w:p>
    <w:p w:rsidR="0088136B" w:rsidRDefault="0088136B" w:rsidP="007F20B8">
      <w:pPr>
        <w:pStyle w:val="af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88136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согласование участия Учреждения в конкурсах образовательных организаций (в том числе на конкурсах на получение грантов от российских и зарубежных организаций в области образования и культуры);</w:t>
      </w:r>
    </w:p>
    <w:p w:rsidR="0088136B" w:rsidRDefault="0088136B" w:rsidP="007F20B8">
      <w:pPr>
        <w:pStyle w:val="af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88136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формирование комиссий (экспертных групп и т.п.) по оценке качества и результативности труда работников Учреждения в целях определения размеров ежемесячных стимулирующих выплат работникам Учреждения, утверждение результатов их работы;</w:t>
      </w:r>
    </w:p>
    <w:p w:rsidR="0088136B" w:rsidRDefault="0088136B" w:rsidP="007F20B8">
      <w:pPr>
        <w:pStyle w:val="af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88136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lastRenderedPageBreak/>
        <w:t>рассмотрение вопросов о распределении внебюджетных средств и отчета о расходовании внебюджетных средств;</w:t>
      </w:r>
    </w:p>
    <w:p w:rsidR="00D868F0" w:rsidRDefault="0088136B" w:rsidP="007F20B8">
      <w:pPr>
        <w:pStyle w:val="af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88136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согласование ежегодных отчетов о результатах деятельности Учреждения.</w:t>
      </w:r>
    </w:p>
    <w:p w:rsidR="001966FA" w:rsidRPr="00D868F0" w:rsidRDefault="001966FA" w:rsidP="007F20B8">
      <w:pPr>
        <w:spacing w:after="0" w:line="240" w:lineRule="auto"/>
        <w:ind w:firstLine="360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D868F0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>Общее собрание работников учреждения</w:t>
      </w:r>
    </w:p>
    <w:p w:rsidR="001966FA" w:rsidRDefault="001966FA" w:rsidP="007F20B8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принимает основные направления деятельности Учреждения;</w:t>
      </w:r>
    </w:p>
    <w:p w:rsidR="001966FA" w:rsidRDefault="001966FA" w:rsidP="007F20B8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избирает прямым открытым голосованием членов Совета Учреждения;</w:t>
      </w:r>
    </w:p>
    <w:p w:rsidR="001966FA" w:rsidRDefault="001966FA" w:rsidP="007F20B8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создает постоянные и временные комиссии по различным направлениям работы;</w:t>
      </w:r>
    </w:p>
    <w:p w:rsidR="001966FA" w:rsidRDefault="001966FA" w:rsidP="007F20B8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рассматривает вопрос об укреплении и развитии материально-технической базы Учреждения;</w:t>
      </w:r>
    </w:p>
    <w:p w:rsidR="001966FA" w:rsidRDefault="001966FA" w:rsidP="007F20B8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рассматривает отчет о результатах </w:t>
      </w:r>
      <w:proofErr w:type="spellStart"/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самообследования</w:t>
      </w:r>
      <w:proofErr w:type="spellEnd"/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деятельности Учреждения</w:t>
      </w:r>
    </w:p>
    <w:p w:rsidR="0088136B" w:rsidRDefault="005A3C06" w:rsidP="007F20B8">
      <w:pPr>
        <w:spacing w:after="0" w:line="240" w:lineRule="auto"/>
        <w:ind w:firstLine="360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>Педагогический совет</w:t>
      </w:r>
      <w:r w:rsid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</w:t>
      </w:r>
    </w:p>
    <w:p w:rsidR="0088136B" w:rsidRDefault="0088136B" w:rsidP="007F20B8">
      <w:pPr>
        <w:pStyle w:val="af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компетенциям Педагогического совета относят: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адаптированной основной общеобразовательной программы Учреждения;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принятие основных общеобразовательных и дополнительных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 программ, учебных планов;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рабочих программ учебных предметов (модулей), согласие на использование методик образовательного процесса и образовательных технологий;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принятие годового плана работы Учреждения;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принятие решений об изменении формы обучения отдельных обучающихся на основании заявления родителей (законных представителей) обучающихся, в соответствии с рекомендациями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комиссии;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уровня развития, объема и качества знаний, умений и </w:t>
      </w:r>
      <w:proofErr w:type="gramStart"/>
      <w:r>
        <w:rPr>
          <w:sz w:val="24"/>
          <w:szCs w:val="24"/>
        </w:rPr>
        <w:t>навыков</w:t>
      </w:r>
      <w:proofErr w:type="gramEnd"/>
      <w:r>
        <w:rPr>
          <w:sz w:val="24"/>
          <w:szCs w:val="24"/>
        </w:rPr>
        <w:t xml:space="preserve"> обучающихся по итогам обучения, по результатам текущего контроля, промежуточных и итоговых аттестаций;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решений о формах, сроках и порядке проведения промежуточной аттестации обучающихся и о количестве предметов, по которым проводится промежуточная аттестация;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принятие решений о переводе обучающихся в следующий класс, условном переводе  в следующий класс, об оставлении обучающегося на повторное обучение или о переводе на обучение по индивидуальному плану по усмотрению родителей (законных представителей) обучающегося, не ликвидировавшего в установленные сроки академической задолженности в соответствии с действующим локальным нормативным актом о порядке промежуточной аттестации обучающихся; </w:t>
      </w:r>
      <w:proofErr w:type="gramEnd"/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 аттестации, инспектирование и внутренний контроль образовательного процесса Учреждения;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решения о допуске обучающихся к итоговой аттестации, о выдаче документов  об обучении, о награждении обучающихся за успехи в учебе грамотами, похвальными листами;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обсуждение перечня используемых в образовательном процессе учебников;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педагогических работников к награждению государственными наградами и отраслевыми знаками отличия в сфере образования и науки;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 актуальные вопросы совершенствования и развития образовательной деятельности Учреждения с принятием решений информационного и (или) рекомендательного характера;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 информацией и отчетами педагогических работников Учреждения, докладами представителей администрации по вопросам образования и воспитания обучающихся, воспитанников, в том числе сообщений о проверке контрольно-надзорных органов, осуществляющих управление и самоуправление в области образования.</w:t>
      </w:r>
    </w:p>
    <w:p w:rsidR="006C1573" w:rsidRPr="006C1573" w:rsidRDefault="006C1573" w:rsidP="007F20B8">
      <w:pPr>
        <w:spacing w:after="0" w:line="240" w:lineRule="auto"/>
        <w:ind w:left="360"/>
        <w:jc w:val="both"/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</w:pPr>
      <w:r w:rsidRPr="006C1573"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  <w:lastRenderedPageBreak/>
        <w:t>II уровень – тактическое управление</w:t>
      </w:r>
    </w:p>
    <w:p w:rsidR="0088136B" w:rsidRDefault="005A3C06" w:rsidP="007F20B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>Методический совет</w:t>
      </w: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Организует и управляет методической работой в школе.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Организует деятельность педагогических работников школы по повышению квалификации.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Оказывает организаторскую и методическую помощь учителям в вопросах аттестации.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 xml:space="preserve">Организует системы информационно-методической работы, направленной на овладение </w:t>
      </w:r>
      <w:proofErr w:type="spellStart"/>
      <w:r w:rsidRPr="001966FA">
        <w:rPr>
          <w:rFonts w:ascii="Times New Roman" w:hAnsi="Times New Roman"/>
          <w:i w:val="0"/>
          <w:sz w:val="24"/>
          <w:szCs w:val="24"/>
          <w:lang w:val="ru-RU"/>
        </w:rPr>
        <w:t>педколлективом</w:t>
      </w:r>
      <w:proofErr w:type="spellEnd"/>
      <w:r w:rsidRPr="001966FA">
        <w:rPr>
          <w:rFonts w:ascii="Times New Roman" w:hAnsi="Times New Roman"/>
          <w:i w:val="0"/>
          <w:sz w:val="24"/>
          <w:szCs w:val="24"/>
          <w:lang w:val="ru-RU"/>
        </w:rPr>
        <w:t xml:space="preserve"> концептуальной, нормативно-правовой и методической базами стандартизации образования.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 xml:space="preserve">Организует работу по предметам и </w:t>
      </w:r>
      <w:proofErr w:type="spellStart"/>
      <w:r w:rsidRPr="001966FA">
        <w:rPr>
          <w:rFonts w:ascii="Times New Roman" w:hAnsi="Times New Roman"/>
          <w:i w:val="0"/>
          <w:sz w:val="24"/>
          <w:szCs w:val="24"/>
          <w:lang w:val="ru-RU"/>
        </w:rPr>
        <w:t>межпредметным</w:t>
      </w:r>
      <w:proofErr w:type="spellEnd"/>
      <w:r w:rsidRPr="001966FA">
        <w:rPr>
          <w:rFonts w:ascii="Times New Roman" w:hAnsi="Times New Roman"/>
          <w:i w:val="0"/>
          <w:sz w:val="24"/>
          <w:szCs w:val="24"/>
          <w:lang w:val="ru-RU"/>
        </w:rPr>
        <w:t xml:space="preserve"> МО по принципу образовательных областей с целью анализа реализуемых в школе образовательных программ.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Определяет стратегию образовательного процесса.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Осуществляет выбор учебных планов, программ, учебников.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Рассматривает и утверждает методические направления работы с учащимися.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Изучает состояние преподавания, качества знаний учащихся, уровня их развития.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Анализирует эффективность методической работы.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Руководит мероприятиями по повышению квалификации учителей.</w:t>
      </w:r>
    </w:p>
    <w:p w:rsidR="00D868F0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Изучает и распространяет педагогический опыт.</w:t>
      </w:r>
    </w:p>
    <w:p w:rsidR="006C1573" w:rsidRPr="003170D3" w:rsidRDefault="006C1573" w:rsidP="007F20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170D3">
        <w:rPr>
          <w:rFonts w:ascii="Times New Roman" w:hAnsi="Times New Roman"/>
          <w:sz w:val="24"/>
          <w:szCs w:val="24"/>
          <w:lang w:val="ru-RU"/>
        </w:rPr>
        <w:t>Аттестационная комиссия</w:t>
      </w:r>
    </w:p>
    <w:p w:rsidR="003170D3" w:rsidRPr="003170D3" w:rsidRDefault="003170D3" w:rsidP="007F20B8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>Основными задачами Комиссии являются:</w:t>
      </w:r>
    </w:p>
    <w:p w:rsidR="003170D3" w:rsidRPr="003170D3" w:rsidRDefault="003170D3" w:rsidP="007F20B8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3170D3">
        <w:rPr>
          <w:rFonts w:ascii="Times New Roman" w:hAnsi="Times New Roman"/>
          <w:i w:val="0"/>
          <w:sz w:val="24"/>
          <w:szCs w:val="24"/>
          <w:lang w:val="ru-RU"/>
        </w:rPr>
        <w:t xml:space="preserve">организация и проведение аттестации педагогических </w:t>
      </w:r>
      <w:proofErr w:type="gramStart"/>
      <w:r w:rsidRPr="003170D3">
        <w:rPr>
          <w:rFonts w:ascii="Times New Roman" w:hAnsi="Times New Roman"/>
          <w:i w:val="0"/>
          <w:sz w:val="24"/>
          <w:szCs w:val="24"/>
          <w:lang w:val="ru-RU"/>
        </w:rPr>
        <w:t>работников</w:t>
      </w:r>
      <w:proofErr w:type="gramEnd"/>
      <w:r w:rsidRPr="003170D3">
        <w:rPr>
          <w:rFonts w:ascii="Times New Roman" w:hAnsi="Times New Roman"/>
          <w:i w:val="0"/>
          <w:sz w:val="24"/>
          <w:szCs w:val="24"/>
          <w:lang w:val="ru-RU"/>
        </w:rPr>
        <w:t xml:space="preserve"> в целях подтверждения соответствия занимаемой должности;</w:t>
      </w:r>
    </w:p>
    <w:p w:rsidR="003170D3" w:rsidRPr="003170D3" w:rsidRDefault="003170D3" w:rsidP="007F20B8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3170D3">
        <w:rPr>
          <w:rFonts w:ascii="Times New Roman" w:hAnsi="Times New Roman"/>
          <w:i w:val="0"/>
          <w:sz w:val="24"/>
          <w:szCs w:val="24"/>
          <w:lang w:val="ru-RU"/>
        </w:rPr>
        <w:t xml:space="preserve"> принятие решения о соответствии (несоответствии) педагогических работников занимаемым им должностям.</w:t>
      </w:r>
    </w:p>
    <w:p w:rsidR="006C1573" w:rsidRPr="003170D3" w:rsidRDefault="006C1573" w:rsidP="007F20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 w:val="0"/>
          <w:color w:val="000000"/>
          <w:sz w:val="24"/>
          <w:szCs w:val="24"/>
          <w:lang w:val="ru-RU" w:eastAsia="ru-RU"/>
        </w:rPr>
      </w:pPr>
      <w:r w:rsidRPr="003170D3">
        <w:rPr>
          <w:rFonts w:ascii="Times New Roman" w:hAnsi="Times New Roman"/>
          <w:sz w:val="24"/>
          <w:szCs w:val="24"/>
          <w:lang w:val="ru-RU"/>
        </w:rPr>
        <w:t xml:space="preserve">Комиссия по урегулированию споров </w:t>
      </w:r>
      <w:r w:rsidRPr="003170D3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>между участниками образовательных</w:t>
      </w:r>
      <w:r w:rsidRPr="003170D3">
        <w:rPr>
          <w:rFonts w:ascii="Times New Roman" w:hAnsi="Times New Roman"/>
          <w:iCs w:val="0"/>
          <w:color w:val="000000"/>
          <w:sz w:val="24"/>
          <w:szCs w:val="16"/>
          <w:lang w:val="ru-RU" w:eastAsia="ru-RU"/>
        </w:rPr>
        <w:t xml:space="preserve"> </w:t>
      </w:r>
      <w:r w:rsidRPr="003170D3">
        <w:rPr>
          <w:rFonts w:ascii="Times New Roman" w:hAnsi="Times New Roman"/>
          <w:iCs w:val="0"/>
          <w:color w:val="000000"/>
          <w:sz w:val="24"/>
          <w:szCs w:val="24"/>
          <w:lang w:val="ru-RU" w:eastAsia="ru-RU"/>
        </w:rPr>
        <w:t xml:space="preserve">отношений </w:t>
      </w:r>
    </w:p>
    <w:p w:rsidR="003170D3" w:rsidRPr="003170D3" w:rsidRDefault="003170D3" w:rsidP="007F20B8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>Комиссия осуществляет следующие функции:</w:t>
      </w:r>
    </w:p>
    <w:p w:rsidR="003170D3" w:rsidRPr="003170D3" w:rsidRDefault="003170D3" w:rsidP="007F20B8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>– прием и рассмотрение обращений участников образовательных отношений по вопросам реализации права на образование;</w:t>
      </w:r>
    </w:p>
    <w:p w:rsidR="003170D3" w:rsidRPr="003170D3" w:rsidRDefault="003170D3" w:rsidP="007F20B8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 xml:space="preserve">– 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актов, решений о применении </w:t>
      </w:r>
      <w:proofErr w:type="gramStart"/>
      <w:r w:rsidRPr="003170D3">
        <w:rPr>
          <w:rFonts w:ascii="Times New Roman" w:hAnsi="Times New Roman"/>
          <w:i w:val="0"/>
          <w:sz w:val="24"/>
          <w:szCs w:val="24"/>
          <w:lang w:val="ru-RU"/>
        </w:rPr>
        <w:t>к</w:t>
      </w:r>
      <w:proofErr w:type="gramEnd"/>
      <w:r w:rsidRPr="003170D3">
        <w:rPr>
          <w:rFonts w:ascii="Times New Roman" w:hAnsi="Times New Roman"/>
          <w:i w:val="0"/>
          <w:sz w:val="24"/>
          <w:szCs w:val="24"/>
          <w:lang w:val="ru-RU"/>
        </w:rPr>
        <w:t xml:space="preserve"> обучающимся дисциплинарного взыскания;</w:t>
      </w:r>
    </w:p>
    <w:p w:rsidR="003170D3" w:rsidRPr="003170D3" w:rsidRDefault="003170D3" w:rsidP="007F20B8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>– урегулирование разногласий между участниками образовательных отношений;</w:t>
      </w:r>
    </w:p>
    <w:p w:rsidR="003170D3" w:rsidRPr="00AB3B87" w:rsidRDefault="003170D3" w:rsidP="007F20B8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>– принятие решений по результатам рассмотрения обращений.</w:t>
      </w:r>
    </w:p>
    <w:p w:rsidR="0088136B" w:rsidRPr="00D868F0" w:rsidRDefault="005A3C06" w:rsidP="007F20B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868F0"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  <w:t>III уровень – оперативное управление</w:t>
      </w:r>
    </w:p>
    <w:p w:rsidR="001966FA" w:rsidRDefault="005A3C06" w:rsidP="007F20B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>Руководители ШМО</w:t>
      </w: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(учителей начальных классов, учителей </w:t>
      </w:r>
      <w:r w:rsidR="0088136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старших классов, классных руководителей, воспитателей</w:t>
      </w:r>
      <w:r w:rsid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) 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анализирует учебные возможности учеников, результаты образовательного процесса, в том числе вне</w:t>
      </w:r>
      <w:r w:rsidR="00340C84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урочной</w:t>
      </w: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работы по предмету;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обеспечивает образовательный процесс необходимыми программн</w:t>
      </w:r>
      <w:proofErr w:type="gramStart"/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о-</w:t>
      </w:r>
      <w:proofErr w:type="gramEnd"/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методическими комплексами;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планирует оказание конкретной методической помощи учителям и воспитателям;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организует работу методических семинаров и других форм методической работы;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согласовывает материалы для промежуточной  аттестации учащихся;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lastRenderedPageBreak/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обученности</w:t>
      </w:r>
      <w:proofErr w:type="spellEnd"/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учащихся;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проводит первоначальную экспертизу изменений, вносимых  преподавателями и воспитателями в учебные и воспитательные  программы;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изучает и обобщает опыт преподавания и воспитания;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организует внеклассную деятельность учащихся по предмету;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принимает решение о подготовке методических рекомендаций в помощь педагогам;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организует разработку методических рекомендаций  для  учащихся  и их родителей в целях наилучшего усвоения соответствующих предметов и курсов, повышения культуры учебного труда и уровня  воспитанности</w:t>
      </w: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рекомендует учителям и воспитателям различные формы повышения  квалификации;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организует работу наставников с молодыми специалистами, педагогами-заочниками, имеющими перерыв в педагогической деятельности;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разрабатывает положения о конкурсах, олимпиадах, предметных неделях (месячниках) и организует их проведение;</w:t>
      </w:r>
    </w:p>
    <w:p w:rsidR="001966FA" w:rsidRP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участвует в подготовке профессиональных  конкурсов учителей.</w:t>
      </w:r>
    </w:p>
    <w:p w:rsidR="009F3CE9" w:rsidRDefault="00BB69E4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Для обеспечения прозрачности образовательной и воспитательной деятельности, доступности информации </w:t>
      </w:r>
      <w:r w:rsidR="00016D0F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по </w:t>
      </w:r>
      <w:r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организации УВП, учета мнения </w:t>
      </w:r>
      <w:r w:rsidR="008E2E74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родителей (законных представителей)</w:t>
      </w:r>
      <w:r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, образовательное учреждение имеет свой </w:t>
      </w:r>
      <w:r w:rsidR="00A04D8D" w:rsidRPr="00A04D8D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сайт:  </w:t>
      </w:r>
      <w:hyperlink r:id="rId10" w:history="1">
        <w:r w:rsidR="009F3CE9" w:rsidRPr="00F10E33">
          <w:rPr>
            <w:rStyle w:val="a3"/>
            <w:rFonts w:ascii="Times New Roman" w:hAnsi="Times New Roman"/>
            <w:i w:val="0"/>
            <w:iCs w:val="0"/>
            <w:sz w:val="24"/>
            <w:szCs w:val="16"/>
            <w:lang w:val="ru-RU" w:eastAsia="ru-RU"/>
          </w:rPr>
          <w:t>https://shkolazarinskaya-r22.gosweb.gosuslugi.ru/</w:t>
        </w:r>
      </w:hyperlink>
      <w:r w:rsidR="009F3CE9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. </w:t>
      </w:r>
      <w:r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Сайт используется для освещения новостей  школы, публикации </w:t>
      </w:r>
      <w:r w:rsidR="00340C84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адаптированной </w:t>
      </w:r>
      <w:r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основной </w:t>
      </w:r>
      <w:r w:rsidR="00A04D8D" w:rsidRPr="00A04D8D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образовательной программы школы, программы развития, нормативных документов.</w:t>
      </w:r>
      <w:r w:rsidR="009F3CE9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 П</w:t>
      </w:r>
      <w:r w:rsidR="00A04D8D" w:rsidRPr="00A04D8D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остоянно проводится приобретение и обновление программного обеспечения.</w:t>
      </w:r>
      <w:r w:rsidR="009F3CE9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Система  внутреннего </w:t>
      </w:r>
      <w:r w:rsidR="00A04D8D" w:rsidRPr="00A04D8D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мо</w:t>
      </w:r>
      <w:r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ниторинга качества образования соответствует современным требованиям технологии сбора, хранения и обработки  информации об учебной и </w:t>
      </w:r>
      <w:r w:rsidR="00A04D8D" w:rsidRPr="00A04D8D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вне</w:t>
      </w:r>
      <w:r w:rsidR="00340C84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урочной</w:t>
      </w:r>
      <w:r w:rsidR="00A04D8D" w:rsidRPr="00A04D8D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 деятельности. Систематическое проведение мониторинга позволяет проследить динамику развития знаний, умений и навыков обучающихся, своевременно проводить корректировку в деятельности педагога. Оценка результатов педагогического мониторинга проводится с точки зрения динамики развития каждого обучающегося, соответствия имеющихся планов раб</w:t>
      </w:r>
      <w:r w:rsidR="00941B45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оты проблемам, стоящим перед ОУ</w:t>
      </w:r>
      <w:r w:rsidR="00340C84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.</w:t>
      </w:r>
    </w:p>
    <w:p w:rsidR="00253508" w:rsidRPr="00253508" w:rsidRDefault="00253508" w:rsidP="007F20B8">
      <w:pPr>
        <w:spacing w:after="0" w:line="240" w:lineRule="auto"/>
        <w:ind w:firstLine="708"/>
        <w:jc w:val="both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ru-RU" w:eastAsia="ru-RU"/>
        </w:rPr>
      </w:pPr>
      <w:r w:rsidRPr="00253508">
        <w:rPr>
          <w:rFonts w:ascii="Times New Roman" w:hAnsi="Times New Roman"/>
          <w:b/>
          <w:i w:val="0"/>
          <w:sz w:val="24"/>
          <w:szCs w:val="24"/>
          <w:lang w:val="ru-RU"/>
        </w:rPr>
        <w:t>Выводы и рекомендации</w:t>
      </w:r>
      <w:r w:rsidR="002B41FA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по разделу</w:t>
      </w:r>
      <w:r w:rsidRPr="00253508">
        <w:rPr>
          <w:rFonts w:ascii="Times New Roman" w:hAnsi="Times New Roman"/>
          <w:b/>
          <w:i w:val="0"/>
          <w:sz w:val="24"/>
          <w:szCs w:val="24"/>
          <w:lang w:val="ru-RU"/>
        </w:rPr>
        <w:t>:</w:t>
      </w:r>
      <w:r w:rsidRPr="00253508">
        <w:rPr>
          <w:rFonts w:ascii="Times New Roman" w:hAnsi="Times New Roman"/>
          <w:i w:val="0"/>
          <w:sz w:val="24"/>
          <w:szCs w:val="24"/>
          <w:lang w:val="ru-RU"/>
        </w:rPr>
        <w:t xml:space="preserve"> Существующая система управления в </w:t>
      </w:r>
      <w:r>
        <w:rPr>
          <w:rFonts w:ascii="Times New Roman" w:hAnsi="Times New Roman"/>
          <w:i w:val="0"/>
          <w:sz w:val="24"/>
          <w:szCs w:val="24"/>
          <w:lang w:val="ru-RU"/>
        </w:rPr>
        <w:t>КГБОУ «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Заринская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общеобразовательная школа-интернат»</w:t>
      </w:r>
      <w:r w:rsidRPr="00253508">
        <w:rPr>
          <w:rFonts w:ascii="Times New Roman" w:hAnsi="Times New Roman"/>
          <w:i w:val="0"/>
          <w:sz w:val="24"/>
          <w:szCs w:val="24"/>
          <w:lang w:val="ru-RU"/>
        </w:rPr>
        <w:t xml:space="preserve"> способствует эффективному достижению поставленных целей и задач,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Федерации», в Уставе </w:t>
      </w:r>
      <w:r>
        <w:rPr>
          <w:rFonts w:ascii="Times New Roman" w:hAnsi="Times New Roman"/>
          <w:i w:val="0"/>
          <w:sz w:val="24"/>
          <w:szCs w:val="24"/>
          <w:lang w:val="ru-RU"/>
        </w:rPr>
        <w:t>КГБОУ «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Заринская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общеобразовательная школа-интернат»</w:t>
      </w:r>
      <w:r w:rsidRPr="00253508">
        <w:rPr>
          <w:rFonts w:ascii="Times New Roman" w:hAnsi="Times New Roman"/>
          <w:i w:val="0"/>
          <w:sz w:val="24"/>
          <w:szCs w:val="24"/>
          <w:lang w:val="ru-RU"/>
        </w:rPr>
        <w:t>, соответствует запросам участников образовательных отношений. Реализуя вышеописанную систему управления, администрация школы, педагогический коллектив стремятся к максимальному привлечению общественности, и прежде всего родителей (законных представителей) учащихся, к тому, чтобы управление школой носило неформальный, а реально действующий государственно-общественный характер. Образовательное учреждение функционирует в стабильном режиме, имеет четкую тенденцию к развитию. Система управления в школе открыта, педагогический коллектив принимает активное участие в разработке и принятии решений, администрация школы создает условия для развития имиджа образовательного учреждения, создания наиболее благоприятных условий для развития творчества и профессионального роста педагогических работников</w:t>
      </w:r>
      <w:r w:rsidR="003114BE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7F20B8" w:rsidRDefault="007F20B8" w:rsidP="007F20B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423F30" w:rsidRDefault="00151563" w:rsidP="00423F3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lastRenderedPageBreak/>
        <w:t xml:space="preserve">Раздел 3. </w:t>
      </w:r>
      <w:r w:rsidR="00826956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Оценка образовательной деятельности</w:t>
      </w:r>
    </w:p>
    <w:p w:rsidR="00F52FC2" w:rsidRDefault="00F52FC2" w:rsidP="006C24E5">
      <w:pPr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151563" w:rsidRDefault="00151563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>
        <w:t xml:space="preserve">Общее количество обучающихся </w:t>
      </w:r>
      <w:r w:rsidR="0035030B">
        <w:t>в 202</w:t>
      </w:r>
      <w:r w:rsidR="00F056AB">
        <w:t>4</w:t>
      </w:r>
      <w:r w:rsidR="0035030B">
        <w:t xml:space="preserve"> году составило </w:t>
      </w:r>
      <w:r w:rsidR="00F056AB">
        <w:t>132</w:t>
      </w:r>
      <w:r w:rsidR="00340C84">
        <w:t xml:space="preserve"> человек</w:t>
      </w:r>
      <w:r w:rsidR="00F056AB">
        <w:t>а</w:t>
      </w:r>
      <w:r>
        <w:t>, 1</w:t>
      </w:r>
      <w:r w:rsidR="00F056AB">
        <w:t>4</w:t>
      </w:r>
      <w:r>
        <w:t xml:space="preserve"> классов (из них с тяжелыми множественными нарушениями развития</w:t>
      </w:r>
      <w:r w:rsidR="00016D0F">
        <w:t xml:space="preserve"> – </w:t>
      </w:r>
      <w:r w:rsidR="00340C84">
        <w:t>2</w:t>
      </w:r>
      <w:r w:rsidR="00016D0F">
        <w:t xml:space="preserve"> класса</w:t>
      </w:r>
      <w:r w:rsidR="00340C84">
        <w:t xml:space="preserve">, </w:t>
      </w:r>
      <w:r>
        <w:t>с расстройств</w:t>
      </w:r>
      <w:r w:rsidR="00340C84">
        <w:t>ом</w:t>
      </w:r>
      <w:r>
        <w:t xml:space="preserve"> </w:t>
      </w:r>
      <w:proofErr w:type="spellStart"/>
      <w:r>
        <w:t>аутистического</w:t>
      </w:r>
      <w:proofErr w:type="spellEnd"/>
      <w:r>
        <w:t xml:space="preserve"> спектра</w:t>
      </w:r>
      <w:r w:rsidR="00016D0F">
        <w:t xml:space="preserve"> – </w:t>
      </w:r>
      <w:r>
        <w:t>1</w:t>
      </w:r>
      <w:r w:rsidR="00016D0F">
        <w:t xml:space="preserve"> класс</w:t>
      </w:r>
      <w:r>
        <w:t>). На 1 этапе обучения 5</w:t>
      </w:r>
      <w:r w:rsidR="00554293">
        <w:t>1 человек</w:t>
      </w:r>
      <w:r>
        <w:t xml:space="preserve">, на втором- </w:t>
      </w:r>
      <w:r w:rsidR="00C00F0F">
        <w:t>81</w:t>
      </w:r>
      <w:r w:rsidR="00D82E09">
        <w:t xml:space="preserve"> человек.</w:t>
      </w:r>
      <w:r>
        <w:t xml:space="preserve"> Школа работает </w:t>
      </w:r>
      <w:r w:rsidR="00B727E8">
        <w:t xml:space="preserve">по 5 дневной рабочей неделе </w:t>
      </w:r>
      <w:r>
        <w:t xml:space="preserve">в </w:t>
      </w:r>
      <w:proofErr w:type="gramStart"/>
      <w:r>
        <w:t>режиме полного дня</w:t>
      </w:r>
      <w:proofErr w:type="gramEnd"/>
      <w:r>
        <w:t>.</w:t>
      </w:r>
      <w:r w:rsidR="00675EB9">
        <w:t xml:space="preserve"> С 01.09.2016 года школа реализует ФГОС образования </w:t>
      </w:r>
      <w:proofErr w:type="gramStart"/>
      <w:r w:rsidR="00675EB9">
        <w:t>обучающихся</w:t>
      </w:r>
      <w:proofErr w:type="gramEnd"/>
      <w:r w:rsidR="00675EB9">
        <w:t xml:space="preserve"> с умственной отсталостью (интеллектуальными нарушениями).</w:t>
      </w:r>
    </w:p>
    <w:p w:rsidR="00151563" w:rsidRPr="00016D0F" w:rsidRDefault="00CB720B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016D0F">
        <w:t>С 01.09.2023 в</w:t>
      </w:r>
      <w:r w:rsidR="00FE787B" w:rsidRPr="00016D0F">
        <w:t xml:space="preserve"> учреждении</w:t>
      </w:r>
      <w:r w:rsidR="00151563" w:rsidRPr="00016D0F">
        <w:t xml:space="preserve"> в </w:t>
      </w:r>
      <w:r w:rsidR="00F90115" w:rsidRPr="00016D0F">
        <w:t xml:space="preserve">соответствии </w:t>
      </w:r>
      <w:r w:rsidR="00675EB9" w:rsidRPr="00016D0F">
        <w:t>в</w:t>
      </w:r>
      <w:r w:rsidR="00675EB9" w:rsidRPr="00675EB9">
        <w:t xml:space="preserve"> </w:t>
      </w:r>
      <w:r w:rsidR="00675EB9" w:rsidRPr="00016D0F">
        <w:t xml:space="preserve">ФГОС образования </w:t>
      </w:r>
      <w:proofErr w:type="gramStart"/>
      <w:r w:rsidR="00675EB9" w:rsidRPr="00016D0F">
        <w:t>обучающихся</w:t>
      </w:r>
      <w:proofErr w:type="gramEnd"/>
      <w:r w:rsidR="00675EB9" w:rsidRPr="00016D0F">
        <w:t xml:space="preserve"> с</w:t>
      </w:r>
      <w:r w:rsidR="00C00F0F">
        <w:t xml:space="preserve"> </w:t>
      </w:r>
      <w:r w:rsidR="00423F30">
        <w:t>умственной отсталостью (</w:t>
      </w:r>
      <w:r w:rsidR="003114BE">
        <w:t>интеллектуальными нарушениями)</w:t>
      </w:r>
      <w:r w:rsidR="00675EB9" w:rsidRPr="00016D0F">
        <w:t xml:space="preserve">, ФАООП образования обучающихся с </w:t>
      </w:r>
      <w:r w:rsidR="00C00F0F">
        <w:t>нарушением интеллекта</w:t>
      </w:r>
      <w:r w:rsidR="00675EB9" w:rsidRPr="00016D0F">
        <w:t xml:space="preserve"> и ФАОП НОО для обучающихся с расстройством </w:t>
      </w:r>
      <w:proofErr w:type="spellStart"/>
      <w:r w:rsidR="00675EB9" w:rsidRPr="00016D0F">
        <w:t>аутистического</w:t>
      </w:r>
      <w:proofErr w:type="spellEnd"/>
      <w:r w:rsidR="00675EB9" w:rsidRPr="00016D0F">
        <w:t xml:space="preserve"> спектра </w:t>
      </w:r>
      <w:r w:rsidR="00F90115" w:rsidRPr="00016D0F">
        <w:t>реализуются адаптированные основные обще</w:t>
      </w:r>
      <w:r w:rsidR="00151563" w:rsidRPr="00016D0F">
        <w:t>образовательные программы:</w:t>
      </w:r>
    </w:p>
    <w:p w:rsidR="00151563" w:rsidRDefault="00151563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016D0F">
        <w:t>АООП об</w:t>
      </w:r>
      <w:r w:rsidR="00F90115" w:rsidRPr="00016D0F">
        <w:t xml:space="preserve">разования обучающихся с </w:t>
      </w:r>
      <w:r w:rsidR="00554293" w:rsidRPr="00016D0F">
        <w:t>умственной отсталостью</w:t>
      </w:r>
      <w:r w:rsidRPr="00016D0F">
        <w:t xml:space="preserve"> (интеллектуальными нарушениями) (вариант 1</w:t>
      </w:r>
      <w:r w:rsidR="00554293" w:rsidRPr="00016D0F">
        <w:t>, вариант 2</w:t>
      </w:r>
      <w:r w:rsidRPr="00016D0F">
        <w:t>);</w:t>
      </w:r>
    </w:p>
    <w:p w:rsidR="002B41FA" w:rsidRPr="007F20B8" w:rsidRDefault="002B41FA" w:rsidP="007F2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F20B8">
        <w:rPr>
          <w:rFonts w:ascii="Times New Roman" w:hAnsi="Times New Roman"/>
          <w:i w:val="0"/>
          <w:sz w:val="24"/>
          <w:szCs w:val="24"/>
          <w:lang w:val="ru-RU" w:eastAsia="ru-RU"/>
        </w:rPr>
        <w:t>Цель реализации АООП УО (вариант 1) образования обучающихся с легкой умственной отсталостью (интеллектуальными нарушениями) –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2B41FA" w:rsidRDefault="00C00F0F" w:rsidP="00C00F0F">
      <w:pPr>
        <w:pStyle w:val="main-content"/>
        <w:spacing w:before="0" w:beforeAutospacing="0" w:after="0" w:afterAutospacing="0"/>
        <w:ind w:firstLine="567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proofErr w:type="gramStart"/>
      <w:r w:rsidR="00562122" w:rsidRPr="007F20B8">
        <w:rPr>
          <w:rFonts w:eastAsia="Times New Roman"/>
        </w:rPr>
        <w:t>Цель образования обучающихся с умеренной, тяжелой, глубокой умственной отсталостью</w:t>
      </w:r>
      <w:r w:rsidR="00562122" w:rsidRPr="00D16168">
        <w:rPr>
          <w:rFonts w:eastAsia="Times New Roman"/>
        </w:rPr>
        <w:t xml:space="preserve"> (интеллектуальными нарушениями), с тяжелыми и</w:t>
      </w:r>
      <w:r w:rsidR="00562122">
        <w:rPr>
          <w:rFonts w:eastAsia="Times New Roman"/>
        </w:rPr>
        <w:t xml:space="preserve"> </w:t>
      </w:r>
      <w:r w:rsidR="00562122" w:rsidRPr="00D16168">
        <w:rPr>
          <w:rFonts w:eastAsia="Times New Roman"/>
        </w:rPr>
        <w:t>множественными на</w:t>
      </w:r>
      <w:r w:rsidR="00562122">
        <w:rPr>
          <w:rFonts w:eastAsia="Times New Roman"/>
        </w:rPr>
        <w:t>рушениями развития по варианту АООП УО (вариант 2) -</w:t>
      </w:r>
      <w:r w:rsidR="00562122" w:rsidRPr="00D16168">
        <w:rPr>
          <w:rFonts w:eastAsia="Times New Roman"/>
        </w:rPr>
        <w:t xml:space="preserve"> развитие личности, формирование общей культуры, соответствующей</w:t>
      </w:r>
      <w:r w:rsidR="00562122">
        <w:rPr>
          <w:rFonts w:eastAsia="Times New Roman"/>
        </w:rPr>
        <w:t xml:space="preserve"> </w:t>
      </w:r>
      <w:r w:rsidR="00562122" w:rsidRPr="00D16168">
        <w:rPr>
          <w:rFonts w:eastAsia="Times New Roman"/>
        </w:rPr>
        <w:t xml:space="preserve">общепринятым нравственным и </w:t>
      </w:r>
      <w:proofErr w:type="spellStart"/>
      <w:r w:rsidR="00562122" w:rsidRPr="00D16168">
        <w:rPr>
          <w:rFonts w:eastAsia="Times New Roman"/>
        </w:rPr>
        <w:t>социокультурным</w:t>
      </w:r>
      <w:proofErr w:type="spellEnd"/>
      <w:r w:rsidR="00562122" w:rsidRPr="00D16168">
        <w:rPr>
          <w:rFonts w:eastAsia="Times New Roman"/>
        </w:rPr>
        <w:t xml:space="preserve"> ценностям, формирование</w:t>
      </w:r>
      <w:r w:rsidR="00562122">
        <w:rPr>
          <w:rFonts w:eastAsia="Times New Roman"/>
        </w:rPr>
        <w:t xml:space="preserve"> </w:t>
      </w:r>
      <w:r w:rsidR="00562122" w:rsidRPr="00D16168">
        <w:rPr>
          <w:rFonts w:eastAsia="Times New Roman"/>
        </w:rPr>
        <w:t>необходимых для самореализации и жизни в обществе практических</w:t>
      </w:r>
      <w:r w:rsidR="00562122">
        <w:rPr>
          <w:rFonts w:eastAsia="Times New Roman"/>
        </w:rPr>
        <w:t xml:space="preserve"> </w:t>
      </w:r>
      <w:r w:rsidR="00562122" w:rsidRPr="00D16168">
        <w:rPr>
          <w:rFonts w:eastAsia="Times New Roman"/>
        </w:rPr>
        <w:t>представлений, умений и навыков, позволяющих достичь обучающемуся</w:t>
      </w:r>
      <w:r w:rsidR="00562122">
        <w:rPr>
          <w:rFonts w:eastAsia="Times New Roman"/>
        </w:rPr>
        <w:t xml:space="preserve"> </w:t>
      </w:r>
      <w:r w:rsidR="00562122" w:rsidRPr="00D16168">
        <w:rPr>
          <w:rFonts w:eastAsia="Times New Roman"/>
        </w:rPr>
        <w:t>максимально возможной самостоятельности и независимости в повседневной</w:t>
      </w:r>
      <w:r w:rsidR="00562122">
        <w:rPr>
          <w:rFonts w:eastAsia="Times New Roman"/>
        </w:rPr>
        <w:t xml:space="preserve"> </w:t>
      </w:r>
      <w:r w:rsidR="00562122" w:rsidRPr="00D16168">
        <w:rPr>
          <w:rFonts w:eastAsia="Times New Roman"/>
        </w:rPr>
        <w:t>жизни.</w:t>
      </w:r>
      <w:proofErr w:type="gramEnd"/>
    </w:p>
    <w:p w:rsidR="00221C4E" w:rsidRPr="00016D0F" w:rsidRDefault="00221C4E" w:rsidP="00221C4E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016D0F">
        <w:t xml:space="preserve">АООП образования </w:t>
      </w:r>
      <w:proofErr w:type="gramStart"/>
      <w:r w:rsidRPr="00016D0F">
        <w:t>обучающихся</w:t>
      </w:r>
      <w:proofErr w:type="gramEnd"/>
      <w:r w:rsidRPr="00016D0F">
        <w:t xml:space="preserve"> </w:t>
      </w:r>
      <w:r>
        <w:t xml:space="preserve">с расстройством </w:t>
      </w:r>
      <w:proofErr w:type="spellStart"/>
      <w:r>
        <w:t>аутистического</w:t>
      </w:r>
      <w:proofErr w:type="spellEnd"/>
      <w:r>
        <w:t xml:space="preserve"> спектра</w:t>
      </w:r>
      <w:r w:rsidR="009B38FE" w:rsidRPr="009B38FE">
        <w:t xml:space="preserve"> </w:t>
      </w:r>
      <w:r w:rsidR="009B38FE" w:rsidRPr="00016D0F">
        <w:t>с умственной отсталостью (интеллектуальными нарушениями</w:t>
      </w:r>
      <w:r w:rsidR="00F52FC2">
        <w:t>)</w:t>
      </w:r>
      <w:r w:rsidR="009B38FE">
        <w:t>;</w:t>
      </w:r>
    </w:p>
    <w:p w:rsidR="00151563" w:rsidRDefault="00C00F0F" w:rsidP="00C00F0F">
      <w:pPr>
        <w:pStyle w:val="main-content"/>
        <w:spacing w:before="0" w:beforeAutospacing="0" w:after="0" w:afterAutospacing="0"/>
        <w:contextualSpacing/>
        <w:jc w:val="both"/>
      </w:pPr>
      <w:r>
        <w:t xml:space="preserve">          </w:t>
      </w:r>
      <w:r w:rsidR="009A08B9">
        <w:t>АО</w:t>
      </w:r>
      <w:r w:rsidR="00151563" w:rsidRPr="00016D0F">
        <w:t xml:space="preserve">П </w:t>
      </w:r>
      <w:r w:rsidR="009A08B9">
        <w:t>НОО для</w:t>
      </w:r>
      <w:r w:rsidR="00B727E8" w:rsidRPr="00016D0F">
        <w:t xml:space="preserve"> обучающихся с РАС (вариант 8.3</w:t>
      </w:r>
      <w:r w:rsidR="00151563" w:rsidRPr="00016D0F">
        <w:t>, вариант 8.4);</w:t>
      </w:r>
    </w:p>
    <w:p w:rsidR="00562122" w:rsidRPr="00016D0F" w:rsidRDefault="00C00F0F" w:rsidP="007F20B8">
      <w:pPr>
        <w:pStyle w:val="ConsPlusNormal"/>
        <w:ind w:firstLine="540"/>
        <w:jc w:val="both"/>
      </w:pPr>
      <w:r>
        <w:t xml:space="preserve"> </w:t>
      </w:r>
      <w:proofErr w:type="gramStart"/>
      <w:r w:rsidR="00562122">
        <w:t xml:space="preserve">Цель реализации </w:t>
      </w:r>
      <w:r w:rsidR="00562122" w:rsidRPr="00F67C31">
        <w:t>АОП</w:t>
      </w:r>
      <w:r w:rsidR="00562122">
        <w:t xml:space="preserve"> НОО</w:t>
      </w:r>
      <w:r w:rsidR="00562122" w:rsidRPr="003E5CFB">
        <w:rPr>
          <w:rFonts w:eastAsia="Times New Roman"/>
        </w:rPr>
        <w:t xml:space="preserve"> </w:t>
      </w:r>
      <w:r w:rsidR="00562122">
        <w:rPr>
          <w:rFonts w:eastAsia="Times New Roman"/>
        </w:rPr>
        <w:t xml:space="preserve">для обучающихся с РАС </w:t>
      </w:r>
      <w:r w:rsidR="00562122">
        <w:t>-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отсталостью, обеспечивающих усвоение ими социального и культурного опыта.</w:t>
      </w:r>
      <w:proofErr w:type="gramEnd"/>
    </w:p>
    <w:p w:rsidR="002B41FA" w:rsidRPr="00016D0F" w:rsidRDefault="00554293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016D0F">
        <w:t>Адаптированная дополнительная общеобразовательная программа</w:t>
      </w:r>
      <w:r w:rsidR="00C00F0F">
        <w:t>.</w:t>
      </w:r>
    </w:p>
    <w:p w:rsidR="00885E3F" w:rsidRDefault="002B41FA" w:rsidP="007F20B8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О</w:t>
      </w:r>
      <w:r w:rsidRPr="002B41FA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 xml:space="preserve">бщеобразовательные  программы  с  приложениями (учебный  план,  календарный  учебный </w:t>
      </w: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 xml:space="preserve"> </w:t>
      </w:r>
      <w:r w:rsidRPr="002B41FA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график,  программное  учебно-методическое  обеспечение,  рабочие  программы  с  аннотациями) размещены  на  сайте  образовательного  учреждения  в  подразделе  «Образование</w:t>
      </w:r>
      <w:r w:rsidR="00885E3F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»</w:t>
      </w:r>
      <w:r w:rsidR="00885E3F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ab/>
        <w:t xml:space="preserve"> </w:t>
      </w:r>
      <w:hyperlink r:id="rId11" w:history="1">
        <w:r w:rsidR="00885E3F" w:rsidRPr="00CF3629">
          <w:rPr>
            <w:rStyle w:val="a3"/>
            <w:rFonts w:ascii="Times New Roman" w:eastAsia="Calibri" w:hAnsi="Times New Roman"/>
            <w:i w:val="0"/>
            <w:iCs w:val="0"/>
            <w:sz w:val="24"/>
            <w:szCs w:val="24"/>
            <w:lang w:val="ru-RU" w:eastAsia="ru-RU"/>
          </w:rPr>
          <w:t>https://zarcorr.gosuslugi.ru/svedeniya-ob-obrazovatelnoy-organizatsii/obrazovanie/</w:t>
        </w:r>
      </w:hyperlink>
    </w:p>
    <w:p w:rsidR="00C67ACA" w:rsidRPr="001252DA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1252DA">
        <w:t>Образовательные программы школы и учебный план предусматривают выполнени</w:t>
      </w:r>
      <w:r>
        <w:t xml:space="preserve">е государственной функции школы - </w:t>
      </w:r>
      <w:r w:rsidRPr="001252DA">
        <w:t>обеспечение базового начального общего образования.</w:t>
      </w:r>
    </w:p>
    <w:p w:rsidR="00C67ACA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1252DA">
        <w:t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C67ACA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6A55CD">
        <w:t xml:space="preserve">Мониторинг успеваемости и качества знаний по годам выглядит следующим образом: </w:t>
      </w:r>
    </w:p>
    <w:p w:rsidR="006C24E5" w:rsidRDefault="006C24E5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</w:p>
    <w:p w:rsidR="00C67ACA" w:rsidRPr="006A55CD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713"/>
        <w:gridCol w:w="1527"/>
        <w:gridCol w:w="1525"/>
        <w:gridCol w:w="1795"/>
        <w:gridCol w:w="1403"/>
      </w:tblGrid>
      <w:tr w:rsidR="00C67ACA" w:rsidRPr="007F20B8" w:rsidTr="00562122">
        <w:trPr>
          <w:jc w:val="center"/>
        </w:trPr>
        <w:tc>
          <w:tcPr>
            <w:tcW w:w="1218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lastRenderedPageBreak/>
              <w:t>Учебный год</w:t>
            </w:r>
          </w:p>
        </w:tc>
        <w:tc>
          <w:tcPr>
            <w:tcW w:w="1713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 xml:space="preserve">Количество </w:t>
            </w:r>
            <w:proofErr w:type="gramStart"/>
            <w:r w:rsidRPr="007F20B8">
              <w:t>обучающихся</w:t>
            </w:r>
            <w:proofErr w:type="gramEnd"/>
          </w:p>
        </w:tc>
        <w:tc>
          <w:tcPr>
            <w:tcW w:w="1527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>В том числе отличников</w:t>
            </w:r>
          </w:p>
        </w:tc>
        <w:tc>
          <w:tcPr>
            <w:tcW w:w="1525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>В том числе хорошистов</w:t>
            </w:r>
          </w:p>
        </w:tc>
        <w:tc>
          <w:tcPr>
            <w:tcW w:w="1795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>Успеваемость,</w:t>
            </w:r>
          </w:p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%</w:t>
            </w:r>
          </w:p>
        </w:tc>
        <w:tc>
          <w:tcPr>
            <w:tcW w:w="1403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>Качество знаний, %</w:t>
            </w:r>
          </w:p>
        </w:tc>
      </w:tr>
      <w:tr w:rsidR="00C67ACA" w:rsidRPr="007F20B8" w:rsidTr="00562122">
        <w:trPr>
          <w:jc w:val="center"/>
        </w:trPr>
        <w:tc>
          <w:tcPr>
            <w:tcW w:w="1218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>202</w:t>
            </w:r>
            <w:r w:rsidR="00885E3F">
              <w:t>2</w:t>
            </w:r>
          </w:p>
        </w:tc>
        <w:tc>
          <w:tcPr>
            <w:tcW w:w="1713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1</w:t>
            </w:r>
            <w:r w:rsidR="00554293" w:rsidRPr="007F20B8">
              <w:t>2</w:t>
            </w:r>
            <w:r w:rsidR="00885E3F">
              <w:t>4</w:t>
            </w:r>
          </w:p>
        </w:tc>
        <w:tc>
          <w:tcPr>
            <w:tcW w:w="1527" w:type="dxa"/>
          </w:tcPr>
          <w:p w:rsidR="00C67ACA" w:rsidRPr="007F20B8" w:rsidRDefault="00885E3F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>
              <w:t>11</w:t>
            </w:r>
          </w:p>
        </w:tc>
        <w:tc>
          <w:tcPr>
            <w:tcW w:w="1525" w:type="dxa"/>
          </w:tcPr>
          <w:p w:rsidR="00C67ACA" w:rsidRPr="007F20B8" w:rsidRDefault="00885E3F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>
              <w:t>46</w:t>
            </w:r>
          </w:p>
        </w:tc>
        <w:tc>
          <w:tcPr>
            <w:tcW w:w="1795" w:type="dxa"/>
          </w:tcPr>
          <w:p w:rsidR="00C67ACA" w:rsidRPr="007F20B8" w:rsidRDefault="00885E3F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>
              <w:t>100</w:t>
            </w:r>
          </w:p>
        </w:tc>
        <w:tc>
          <w:tcPr>
            <w:tcW w:w="1403" w:type="dxa"/>
          </w:tcPr>
          <w:p w:rsidR="00C67ACA" w:rsidRPr="007F20B8" w:rsidRDefault="00885E3F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center"/>
            </w:pPr>
            <w:r>
              <w:t>56,4</w:t>
            </w:r>
          </w:p>
        </w:tc>
      </w:tr>
      <w:tr w:rsidR="00C67ACA" w:rsidRPr="007F20B8" w:rsidTr="00562122">
        <w:trPr>
          <w:jc w:val="center"/>
        </w:trPr>
        <w:tc>
          <w:tcPr>
            <w:tcW w:w="1218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>202</w:t>
            </w:r>
            <w:r w:rsidR="00885E3F">
              <w:t>3</w:t>
            </w:r>
          </w:p>
        </w:tc>
        <w:tc>
          <w:tcPr>
            <w:tcW w:w="1713" w:type="dxa"/>
          </w:tcPr>
          <w:p w:rsidR="00C67ACA" w:rsidRPr="007F20B8" w:rsidRDefault="00885E3F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>
              <w:t>126</w:t>
            </w:r>
          </w:p>
        </w:tc>
        <w:tc>
          <w:tcPr>
            <w:tcW w:w="1527" w:type="dxa"/>
          </w:tcPr>
          <w:p w:rsidR="00C67ACA" w:rsidRPr="007F20B8" w:rsidRDefault="00AF007D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11</w:t>
            </w:r>
          </w:p>
        </w:tc>
        <w:tc>
          <w:tcPr>
            <w:tcW w:w="1525" w:type="dxa"/>
          </w:tcPr>
          <w:p w:rsidR="00C67ACA" w:rsidRPr="007F20B8" w:rsidRDefault="00885E3F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>
              <w:t>50</w:t>
            </w:r>
          </w:p>
        </w:tc>
        <w:tc>
          <w:tcPr>
            <w:tcW w:w="1795" w:type="dxa"/>
          </w:tcPr>
          <w:p w:rsidR="00C67ACA" w:rsidRPr="007F20B8" w:rsidRDefault="00554293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100</w:t>
            </w:r>
          </w:p>
        </w:tc>
        <w:tc>
          <w:tcPr>
            <w:tcW w:w="1403" w:type="dxa"/>
          </w:tcPr>
          <w:p w:rsidR="00C67ACA" w:rsidRPr="007F20B8" w:rsidRDefault="00885E3F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center"/>
            </w:pPr>
            <w:r>
              <w:t>56</w:t>
            </w:r>
          </w:p>
        </w:tc>
      </w:tr>
      <w:tr w:rsidR="00C67ACA" w:rsidRPr="007F20B8" w:rsidTr="00562122">
        <w:trPr>
          <w:jc w:val="center"/>
        </w:trPr>
        <w:tc>
          <w:tcPr>
            <w:tcW w:w="1218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>202</w:t>
            </w:r>
            <w:r w:rsidR="00885E3F">
              <w:t>4</w:t>
            </w:r>
          </w:p>
        </w:tc>
        <w:tc>
          <w:tcPr>
            <w:tcW w:w="1713" w:type="dxa"/>
          </w:tcPr>
          <w:p w:rsidR="00C67ACA" w:rsidRPr="007F20B8" w:rsidRDefault="00885E3F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>
              <w:t>132</w:t>
            </w:r>
          </w:p>
        </w:tc>
        <w:tc>
          <w:tcPr>
            <w:tcW w:w="1527" w:type="dxa"/>
          </w:tcPr>
          <w:p w:rsidR="00C67ACA" w:rsidRPr="007F20B8" w:rsidRDefault="005B4E96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>
              <w:t>6</w:t>
            </w:r>
          </w:p>
        </w:tc>
        <w:tc>
          <w:tcPr>
            <w:tcW w:w="1525" w:type="dxa"/>
          </w:tcPr>
          <w:p w:rsidR="00C67ACA" w:rsidRPr="007F20B8" w:rsidRDefault="005B4E96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>
              <w:t>55</w:t>
            </w:r>
          </w:p>
        </w:tc>
        <w:tc>
          <w:tcPr>
            <w:tcW w:w="1795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100</w:t>
            </w:r>
          </w:p>
        </w:tc>
        <w:tc>
          <w:tcPr>
            <w:tcW w:w="1403" w:type="dxa"/>
          </w:tcPr>
          <w:p w:rsidR="00C67ACA" w:rsidRPr="007F20B8" w:rsidRDefault="005B4E96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center"/>
            </w:pPr>
            <w:r>
              <w:t>58,1</w:t>
            </w:r>
          </w:p>
        </w:tc>
      </w:tr>
    </w:tbl>
    <w:p w:rsidR="00C67ACA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6A55CD">
        <w:t>По сравнению с прошлым год</w:t>
      </w:r>
      <w:r w:rsidR="002E4D81">
        <w:t xml:space="preserve">ом качество </w:t>
      </w:r>
      <w:r w:rsidR="002E4D81" w:rsidRPr="00712F77">
        <w:t xml:space="preserve">знаний </w:t>
      </w:r>
      <w:r w:rsidR="005B4E96">
        <w:t>повысилось на 2,1 %</w:t>
      </w:r>
      <w:r w:rsidR="00712F77">
        <w:t>.</w:t>
      </w:r>
      <w:r w:rsidR="00CB55FE">
        <w:t xml:space="preserve"> </w:t>
      </w:r>
    </w:p>
    <w:p w:rsidR="00C67ACA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proofErr w:type="spellStart"/>
      <w:r>
        <w:t>Профилизация</w:t>
      </w:r>
      <w:proofErr w:type="spellEnd"/>
      <w:r>
        <w:t xml:space="preserve"> обучения осуществляется за счет введения соответствующих предметов профессионального трудового обучения, адаптированных в соответствии с образовательной программой школы</w:t>
      </w:r>
      <w:r w:rsidR="00B727E8">
        <w:t>: столярное дело, слесарное дело,</w:t>
      </w:r>
      <w:r w:rsidR="00FE787B">
        <w:t xml:space="preserve"> швейное дело, </w:t>
      </w:r>
      <w:r w:rsidR="00B727E8">
        <w:t xml:space="preserve"> подготовка младшего обслуживающего персонала</w:t>
      </w:r>
      <w:r w:rsidR="005B4E96">
        <w:t>, гончарное дело</w:t>
      </w:r>
      <w:r w:rsidR="00B727E8">
        <w:t>.</w:t>
      </w:r>
    </w:p>
    <w:p w:rsidR="00C67ACA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>
        <w:t xml:space="preserve">По итогам </w:t>
      </w:r>
      <w:proofErr w:type="spellStart"/>
      <w:r>
        <w:t>внутришкольного</w:t>
      </w:r>
      <w:proofErr w:type="spellEnd"/>
      <w:r>
        <w:t xml:space="preserve"> контроля установлено, что образовательные программы выполнены на 100%.</w:t>
      </w:r>
    </w:p>
    <w:p w:rsidR="00C67ACA" w:rsidRPr="005852EE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proofErr w:type="gramStart"/>
      <w:r w:rsidRPr="005852EE">
        <w:t>Обучающиеся</w:t>
      </w:r>
      <w:proofErr w:type="gramEnd"/>
      <w:r w:rsidRPr="005852EE">
        <w:t xml:space="preserve"> 1-</w:t>
      </w:r>
      <w:r w:rsidR="00B727E8">
        <w:t>9</w:t>
      </w:r>
      <w:r w:rsidRPr="005852EE">
        <w:t xml:space="preserve">-х классов </w:t>
      </w:r>
      <w:r w:rsidR="00B727E8">
        <w:t>охвачены внеурочной деятельностью</w:t>
      </w:r>
      <w:r w:rsidR="00825569">
        <w:t xml:space="preserve"> по основным направлениям</w:t>
      </w:r>
      <w:r w:rsidR="00B727E8">
        <w:t xml:space="preserve"> – 100 %</w:t>
      </w:r>
      <w:r w:rsidRPr="005852EE">
        <w:t>:</w:t>
      </w:r>
      <w:r w:rsidR="003176CE">
        <w:t xml:space="preserve">, </w:t>
      </w:r>
      <w:r w:rsidR="00825569" w:rsidRPr="00197BD2">
        <w:t>дополнительным образованием – 6</w:t>
      </w:r>
      <w:r w:rsidR="00FE787B" w:rsidRPr="00197BD2">
        <w:t>4</w:t>
      </w:r>
      <w:r w:rsidR="00825569" w:rsidRPr="00197BD2">
        <w:t>,</w:t>
      </w:r>
      <w:r w:rsidR="00FE787B" w:rsidRPr="00197BD2">
        <w:t>6</w:t>
      </w:r>
      <w:r w:rsidR="00825569" w:rsidRPr="00197BD2">
        <w:t xml:space="preserve"> %.</w:t>
      </w:r>
    </w:p>
    <w:p w:rsidR="00C67ACA" w:rsidRPr="005852EE" w:rsidRDefault="00C67ACA" w:rsidP="007F20B8">
      <w:pPr>
        <w:pStyle w:val="af6"/>
        <w:ind w:firstLine="709"/>
        <w:jc w:val="both"/>
        <w:rPr>
          <w:rFonts w:eastAsia="Calibri"/>
          <w:sz w:val="24"/>
          <w:szCs w:val="24"/>
        </w:rPr>
      </w:pPr>
      <w:r w:rsidRPr="005852EE">
        <w:rPr>
          <w:rFonts w:eastAsia="Calibri"/>
          <w:sz w:val="24"/>
          <w:szCs w:val="24"/>
        </w:rPr>
        <w:t xml:space="preserve">Обучающиеся 9-х классов в течение </w:t>
      </w:r>
      <w:r w:rsidR="005B4E96">
        <w:rPr>
          <w:rFonts w:eastAsia="Calibri"/>
          <w:sz w:val="24"/>
          <w:szCs w:val="24"/>
        </w:rPr>
        <w:t xml:space="preserve">2023/2024 </w:t>
      </w:r>
      <w:r w:rsidRPr="005852EE">
        <w:rPr>
          <w:rFonts w:eastAsia="Calibri"/>
          <w:sz w:val="24"/>
          <w:szCs w:val="24"/>
        </w:rPr>
        <w:t>учебного года посещали факультативные занятия по расписанию: черчение, информатика.</w:t>
      </w:r>
    </w:p>
    <w:p w:rsidR="00C67ACA" w:rsidRPr="005852EE" w:rsidRDefault="00C67ACA" w:rsidP="007F20B8">
      <w:pPr>
        <w:pStyle w:val="af6"/>
        <w:ind w:firstLine="708"/>
        <w:jc w:val="both"/>
        <w:rPr>
          <w:sz w:val="24"/>
        </w:rPr>
      </w:pPr>
      <w:r>
        <w:rPr>
          <w:sz w:val="24"/>
          <w:szCs w:val="24"/>
        </w:rPr>
        <w:t>Итоговая аттестация в школе-интернате проводи</w:t>
      </w:r>
      <w:r w:rsidR="005B4E96">
        <w:rPr>
          <w:sz w:val="24"/>
          <w:szCs w:val="24"/>
        </w:rPr>
        <w:t>лась</w:t>
      </w:r>
      <w:r>
        <w:rPr>
          <w:sz w:val="24"/>
          <w:szCs w:val="24"/>
        </w:rPr>
        <w:t xml:space="preserve"> в форме экзамена по трудовому обучению.</w:t>
      </w:r>
      <w:r w:rsidRPr="005852EE">
        <w:rPr>
          <w:i/>
          <w:sz w:val="24"/>
          <w:szCs w:val="24"/>
        </w:rPr>
        <w:t xml:space="preserve"> </w:t>
      </w:r>
      <w:r w:rsidRPr="005852EE">
        <w:rPr>
          <w:sz w:val="24"/>
        </w:rPr>
        <w:t>Цель работы педагогического коллектива по подготовке обучающихся к итоговой аттестации: обеспечить формирование методологических, психолого-педагогических и практических компетенций выпускников в подготовке к итоговой аттестации.</w:t>
      </w:r>
    </w:p>
    <w:p w:rsidR="00C67ACA" w:rsidRPr="005711A8" w:rsidRDefault="00825569" w:rsidP="007F20B8">
      <w:pPr>
        <w:pStyle w:val="af6"/>
        <w:ind w:firstLine="567"/>
        <w:jc w:val="both"/>
        <w:rPr>
          <w:sz w:val="24"/>
        </w:rPr>
      </w:pPr>
      <w:r>
        <w:rPr>
          <w:sz w:val="24"/>
        </w:rPr>
        <w:t xml:space="preserve">   </w:t>
      </w:r>
      <w:r w:rsidR="00C67ACA">
        <w:rPr>
          <w:sz w:val="24"/>
        </w:rPr>
        <w:t xml:space="preserve">Итоговая аттестация в 9-х классах проходила согласно «Положению о порядке проведения экзамена по трудовому обучению выпускников» и состояла из двух частей: </w:t>
      </w:r>
      <w:proofErr w:type="gramStart"/>
      <w:r w:rsidR="00C67ACA">
        <w:rPr>
          <w:sz w:val="24"/>
        </w:rPr>
        <w:t>теоретической</w:t>
      </w:r>
      <w:proofErr w:type="gramEnd"/>
      <w:r w:rsidR="00C67ACA">
        <w:rPr>
          <w:sz w:val="24"/>
        </w:rPr>
        <w:t xml:space="preserve"> и практической. Аттестация показала соответствие знаний выпускников требованиям программ, глубину и прочность полученных знаний, умение их применять в практической деятельности</w:t>
      </w:r>
      <w:r w:rsidR="00C67ACA" w:rsidRPr="005711A8">
        <w:rPr>
          <w:sz w:val="24"/>
        </w:rPr>
        <w:t>.</w:t>
      </w:r>
      <w:r w:rsidR="00C67ACA" w:rsidRPr="005711A8">
        <w:rPr>
          <w:i/>
          <w:sz w:val="24"/>
          <w:szCs w:val="24"/>
        </w:rPr>
        <w:t xml:space="preserve"> </w:t>
      </w:r>
    </w:p>
    <w:p w:rsidR="00C67ACA" w:rsidRPr="00D34832" w:rsidRDefault="00C67ACA" w:rsidP="007F20B8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67ACA" w:rsidRPr="00D34832" w:rsidRDefault="00C67ACA" w:rsidP="007F20B8">
      <w:pPr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  <w:r w:rsidRPr="00D34832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Качество знаний по результатам итоговой аттестации</w:t>
      </w:r>
    </w:p>
    <w:p w:rsidR="00D34832" w:rsidRPr="007F20B8" w:rsidRDefault="00D34832" w:rsidP="007F20B8">
      <w:pPr>
        <w:spacing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276"/>
        <w:gridCol w:w="1559"/>
        <w:gridCol w:w="1559"/>
        <w:gridCol w:w="2693"/>
      </w:tblGrid>
      <w:tr w:rsidR="005B4E96" w:rsidRPr="007F20B8" w:rsidTr="005B4E96">
        <w:tc>
          <w:tcPr>
            <w:tcW w:w="1701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Год обучения</w:t>
            </w:r>
          </w:p>
        </w:tc>
        <w:tc>
          <w:tcPr>
            <w:tcW w:w="1276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Швейное дело</w:t>
            </w:r>
          </w:p>
        </w:tc>
        <w:tc>
          <w:tcPr>
            <w:tcW w:w="1559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Столярное дело</w:t>
            </w:r>
          </w:p>
        </w:tc>
        <w:tc>
          <w:tcPr>
            <w:tcW w:w="1559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Слесарное дело</w:t>
            </w:r>
          </w:p>
        </w:tc>
        <w:tc>
          <w:tcPr>
            <w:tcW w:w="2693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  <w:r>
              <w:t>Подготовка младшего обслуживающего персонала</w:t>
            </w:r>
          </w:p>
        </w:tc>
      </w:tr>
      <w:tr w:rsidR="005B4E96" w:rsidRPr="007F20B8" w:rsidTr="005B4E96">
        <w:tc>
          <w:tcPr>
            <w:tcW w:w="1701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</w:pPr>
            <w:r w:rsidRPr="007F20B8">
              <w:t>202</w:t>
            </w:r>
            <w:r>
              <w:t>2</w:t>
            </w:r>
          </w:p>
        </w:tc>
        <w:tc>
          <w:tcPr>
            <w:tcW w:w="1276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100%</w:t>
            </w:r>
          </w:p>
        </w:tc>
        <w:tc>
          <w:tcPr>
            <w:tcW w:w="1559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87 %</w:t>
            </w:r>
          </w:p>
        </w:tc>
        <w:tc>
          <w:tcPr>
            <w:tcW w:w="2693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</w:p>
        </w:tc>
      </w:tr>
      <w:tr w:rsidR="005B4E96" w:rsidRPr="007F20B8" w:rsidTr="005B4E96">
        <w:tc>
          <w:tcPr>
            <w:tcW w:w="1701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</w:pPr>
            <w:r w:rsidRPr="007F20B8">
              <w:t>202</w:t>
            </w:r>
            <w:r>
              <w:t>3</w:t>
            </w:r>
          </w:p>
        </w:tc>
        <w:tc>
          <w:tcPr>
            <w:tcW w:w="1276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100%</w:t>
            </w:r>
          </w:p>
        </w:tc>
        <w:tc>
          <w:tcPr>
            <w:tcW w:w="1559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  <w:r>
              <w:t>100 %</w:t>
            </w:r>
          </w:p>
        </w:tc>
        <w:tc>
          <w:tcPr>
            <w:tcW w:w="1559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87,5 %</w:t>
            </w:r>
          </w:p>
        </w:tc>
        <w:tc>
          <w:tcPr>
            <w:tcW w:w="2693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</w:p>
        </w:tc>
      </w:tr>
      <w:tr w:rsidR="005B4E96" w:rsidRPr="007F20B8" w:rsidTr="005B4E96">
        <w:tc>
          <w:tcPr>
            <w:tcW w:w="1701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</w:pPr>
            <w:r w:rsidRPr="007F20B8">
              <w:t>202</w:t>
            </w:r>
            <w:r>
              <w:t>4</w:t>
            </w:r>
          </w:p>
        </w:tc>
        <w:tc>
          <w:tcPr>
            <w:tcW w:w="1276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  <w:r>
              <w:t>86 %</w:t>
            </w:r>
          </w:p>
        </w:tc>
        <w:tc>
          <w:tcPr>
            <w:tcW w:w="1559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5B4E96" w:rsidRPr="007F20B8" w:rsidRDefault="005B4E96" w:rsidP="007F20B8">
            <w:pPr>
              <w:pStyle w:val="msonormalcxspmiddle"/>
              <w:spacing w:before="0" w:beforeAutospacing="0" w:after="0" w:afterAutospacing="0"/>
              <w:jc w:val="center"/>
            </w:pPr>
            <w:r>
              <w:t>67 %</w:t>
            </w:r>
          </w:p>
        </w:tc>
      </w:tr>
    </w:tbl>
    <w:p w:rsidR="00654B23" w:rsidRDefault="00654B23" w:rsidP="00654B23">
      <w:pPr>
        <w:pStyle w:val="af6"/>
        <w:ind w:firstLine="709"/>
        <w:jc w:val="center"/>
        <w:rPr>
          <w:b/>
          <w:sz w:val="24"/>
          <w:szCs w:val="24"/>
        </w:rPr>
      </w:pPr>
    </w:p>
    <w:p w:rsidR="002E4D81" w:rsidRPr="00654B23" w:rsidRDefault="00654B23" w:rsidP="00654B23">
      <w:pPr>
        <w:pStyle w:val="af6"/>
        <w:ind w:firstLine="709"/>
        <w:jc w:val="center"/>
        <w:rPr>
          <w:b/>
          <w:sz w:val="24"/>
          <w:szCs w:val="24"/>
        </w:rPr>
      </w:pPr>
      <w:r w:rsidRPr="00654B23">
        <w:rPr>
          <w:b/>
          <w:sz w:val="24"/>
          <w:szCs w:val="24"/>
        </w:rPr>
        <w:t>Воспитательная работа</w:t>
      </w:r>
    </w:p>
    <w:p w:rsidR="00197BD2" w:rsidRDefault="00197BD2" w:rsidP="00197BD2">
      <w:pPr>
        <w:pStyle w:val="af6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Цель воспитательной работы школы - создание условий  для  личностного развития обучающихся, формирования системных знаний  о  различных  аспектах  развития России  и  мира, которое проявляется в усвоении основных норм поведения в обществе, в котором мы живём; в развитии социально значимых отношений школьников и ценностного  отношения к семье, труду, Отечеству, природе, миру, знаниям, культуре, окружающим  людям и самим себе;</w:t>
      </w:r>
      <w:proofErr w:type="gramEnd"/>
      <w:r>
        <w:rPr>
          <w:sz w:val="24"/>
          <w:szCs w:val="24"/>
        </w:rPr>
        <w:t xml:space="preserve"> в приобретении опыта осуществления социально значимых дел,  направленных на заботу о своей семье, на пользу родному городу и стране, трудового  опыта, опыта выражения собственной гражданской  позиции.</w:t>
      </w:r>
    </w:p>
    <w:p w:rsidR="00197BD2" w:rsidRDefault="00197BD2" w:rsidP="00197BD2">
      <w:pPr>
        <w:pStyle w:val="af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цели осуществлялась по направлениям: модулям программы воспитания, в условиях выполнения календарного плана воспитательной работы.</w:t>
      </w:r>
    </w:p>
    <w:p w:rsidR="00197BD2" w:rsidRDefault="00197BD2" w:rsidP="00197BD2">
      <w:pPr>
        <w:pStyle w:val="main-content"/>
        <w:spacing w:before="0" w:beforeAutospacing="0" w:after="0" w:afterAutospacing="0"/>
        <w:ind w:firstLine="708"/>
        <w:contextualSpacing/>
        <w:jc w:val="both"/>
      </w:pPr>
      <w:r>
        <w:t>Воспитательная работа в школе на всех уровнях образования ведётся целенаправленно, педагоги работают над обеспечением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сообщество.</w:t>
      </w:r>
    </w:p>
    <w:p w:rsidR="00197BD2" w:rsidRDefault="00197BD2" w:rsidP="00197BD2">
      <w:pPr>
        <w:pStyle w:val="main-content"/>
        <w:spacing w:before="0" w:beforeAutospacing="0" w:after="0" w:afterAutospacing="0"/>
        <w:ind w:firstLine="709"/>
        <w:contextualSpacing/>
        <w:jc w:val="both"/>
      </w:pPr>
      <w:r>
        <w:lastRenderedPageBreak/>
        <w:t>В соответствии с требованиями к адаптированной основной общеобразовательной программе в школе разработана и утверждена Рабочая программа воспитания «Вместе возможно всё»,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школы.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8"/>
        <w:contextualSpacing/>
        <w:jc w:val="both"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Практическая реализация цели и задач воспитания осуществлялась по направлениям (модулям программы воспитания: инвариантным и вариативным) и в соответствии с календарным планом воспитательной работы КГБОУ «</w:t>
      </w:r>
      <w:proofErr w:type="spellStart"/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Заринская</w:t>
      </w:r>
      <w:proofErr w:type="spellEnd"/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 xml:space="preserve"> общеобразовательная школа-интернат</w:t>
      </w:r>
      <w:r w:rsidR="00F52FC2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»</w:t>
      </w: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: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8"/>
        <w:contextualSpacing/>
        <w:jc w:val="both"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Инвариантные модули: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«Классное руководство»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«Школьный урок»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«Внеурочная деятельность»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«Знакомство с профессиями»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Вариативные модули: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«Ключевые общешкольные дела и события»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«Детская организация «Алый парус»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«Самоуправление»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«Школьный спортивный клуб»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«Предметно-пространственная среда»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«Конкурсное движение»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«Взаимодействие с родительскими сообществами»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«Взаимодействие с социальными партнерами»</w:t>
      </w:r>
    </w:p>
    <w:p w:rsidR="00197BD2" w:rsidRDefault="00197BD2" w:rsidP="00197BD2">
      <w:pPr>
        <w:tabs>
          <w:tab w:val="left" w:pos="1428"/>
        </w:tabs>
        <w:spacing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«Профилактика и безопасность»</w:t>
      </w:r>
    </w:p>
    <w:p w:rsidR="00197BD2" w:rsidRDefault="00197BD2" w:rsidP="00F52FC2">
      <w:pPr>
        <w:tabs>
          <w:tab w:val="left" w:pos="1428"/>
        </w:tabs>
        <w:spacing w:after="0"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«Воспитательная деятельность»</w:t>
      </w:r>
    </w:p>
    <w:p w:rsidR="00197BD2" w:rsidRDefault="00197BD2" w:rsidP="00F52FC2">
      <w:pPr>
        <w:pStyle w:val="af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2024 году в школе работало 8 объединений дополнительного образования по направлениям: </w:t>
      </w:r>
      <w:proofErr w:type="gramStart"/>
      <w:r>
        <w:rPr>
          <w:sz w:val="24"/>
          <w:szCs w:val="24"/>
        </w:rPr>
        <w:t>физкультурно-спортивное</w:t>
      </w:r>
      <w:proofErr w:type="gramEnd"/>
      <w:r>
        <w:rPr>
          <w:sz w:val="24"/>
          <w:szCs w:val="24"/>
        </w:rPr>
        <w:t xml:space="preserve">, техническое, творческое, </w:t>
      </w:r>
      <w:proofErr w:type="spellStart"/>
      <w:r>
        <w:rPr>
          <w:sz w:val="24"/>
          <w:szCs w:val="24"/>
        </w:rPr>
        <w:t>естественно-научное</w:t>
      </w:r>
      <w:proofErr w:type="spellEnd"/>
      <w:r>
        <w:rPr>
          <w:sz w:val="24"/>
          <w:szCs w:val="24"/>
        </w:rPr>
        <w:t>, социальное.</w:t>
      </w:r>
    </w:p>
    <w:p w:rsidR="00197BD2" w:rsidRDefault="00197BD2" w:rsidP="00F52FC2">
      <w:pPr>
        <w:pStyle w:val="af6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Общее количество занятых в объединен</w:t>
      </w:r>
      <w:r w:rsidR="00F52FC2">
        <w:rPr>
          <w:sz w:val="24"/>
          <w:szCs w:val="24"/>
        </w:rPr>
        <w:t>иях дополнительного образования</w:t>
      </w:r>
      <w:r>
        <w:rPr>
          <w:sz w:val="24"/>
          <w:szCs w:val="24"/>
        </w:rPr>
        <w:t xml:space="preserve"> детей – </w:t>
      </w:r>
      <w:r w:rsidRPr="00DF3577">
        <w:rPr>
          <w:sz w:val="24"/>
          <w:szCs w:val="24"/>
        </w:rPr>
        <w:t xml:space="preserve">84 обучающихся, что составляет 64,6% </w:t>
      </w:r>
      <w:r>
        <w:rPr>
          <w:sz w:val="24"/>
          <w:szCs w:val="24"/>
        </w:rPr>
        <w:t xml:space="preserve">(1 ученик может заниматься в 3-х секциях). </w:t>
      </w:r>
    </w:p>
    <w:p w:rsidR="00197BD2" w:rsidRDefault="00197BD2" w:rsidP="00197BD2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i w:val="0"/>
          <w:iCs w:val="0"/>
          <w:sz w:val="24"/>
          <w:szCs w:val="24"/>
          <w:lang w:val="ru-RU" w:eastAsia="ru-RU"/>
        </w:rPr>
      </w:pPr>
    </w:p>
    <w:p w:rsidR="00197BD2" w:rsidRDefault="00197BD2" w:rsidP="00197BD2">
      <w:pPr>
        <w:spacing w:after="0" w:line="240" w:lineRule="auto"/>
        <w:ind w:firstLine="708"/>
        <w:jc w:val="center"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Адаптированные общеобразовательные (</w:t>
      </w:r>
      <w:proofErr w:type="spellStart"/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общеразвивающие</w:t>
      </w:r>
      <w:proofErr w:type="spellEnd"/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) программы дополнительного образования</w:t>
      </w:r>
    </w:p>
    <w:tbl>
      <w:tblPr>
        <w:tblW w:w="9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0"/>
        <w:gridCol w:w="2265"/>
        <w:gridCol w:w="2410"/>
        <w:gridCol w:w="1699"/>
      </w:tblGrid>
      <w:tr w:rsidR="00197BD2" w:rsidTr="003114BE">
        <w:trPr>
          <w:trHeight w:val="8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п\</w:t>
            </w:r>
            <w:proofErr w:type="gramStart"/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Наименование кружка/секции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Направление</w:t>
            </w:r>
          </w:p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Ф.И.О. руководителя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D2" w:rsidRDefault="00197BD2" w:rsidP="003114B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197BD2" w:rsidTr="003114BE">
        <w:trPr>
          <w:trHeight w:val="5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Легкая атлетика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физкультурно-спортивное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Шимина</w:t>
            </w:r>
            <w:proofErr w:type="spellEnd"/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12</w:t>
            </w:r>
          </w:p>
        </w:tc>
      </w:tr>
      <w:tr w:rsidR="00197BD2" w:rsidTr="003114BE">
        <w:trPr>
          <w:trHeight w:val="28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Общая физическая подготовка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физкультурно-спортивное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Шимина</w:t>
            </w:r>
            <w:proofErr w:type="spellEnd"/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И.В.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12</w:t>
            </w:r>
          </w:p>
        </w:tc>
      </w:tr>
      <w:tr w:rsidR="00197BD2" w:rsidTr="003114BE">
        <w:trPr>
          <w:trHeight w:val="4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Дружина юных пожарных «Искра»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техническое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Бичина</w:t>
            </w:r>
            <w:proofErr w:type="spellEnd"/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Л.И.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15</w:t>
            </w:r>
          </w:p>
        </w:tc>
      </w:tr>
      <w:tr w:rsidR="00197BD2" w:rsidTr="003114BE">
        <w:trPr>
          <w:trHeight w:val="4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«Радуга»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творческое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Гурина Т.В.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13</w:t>
            </w:r>
          </w:p>
        </w:tc>
      </w:tr>
      <w:tr w:rsidR="00197BD2" w:rsidTr="003114BE">
        <w:trPr>
          <w:trHeight w:val="5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Школьный театр «</w:t>
            </w:r>
            <w:proofErr w:type="spellStart"/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Пиноккио</w:t>
            </w:r>
            <w:proofErr w:type="spellEnd"/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творческое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Калашникова Н.И.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14</w:t>
            </w:r>
          </w:p>
        </w:tc>
      </w:tr>
      <w:tr w:rsidR="00197BD2" w:rsidTr="003114BE">
        <w:trPr>
          <w:trHeight w:val="5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Вокальная группа «Звонкая капель»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творческое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Кондратьева Л.С.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12</w:t>
            </w:r>
          </w:p>
        </w:tc>
      </w:tr>
      <w:tr w:rsidR="00197BD2" w:rsidTr="003114BE">
        <w:trPr>
          <w:trHeight w:val="5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«Азбука здоровья»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Долгова С.А.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12</w:t>
            </w:r>
          </w:p>
        </w:tc>
      </w:tr>
      <w:tr w:rsidR="00197BD2" w:rsidTr="003114BE">
        <w:trPr>
          <w:trHeight w:val="5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«Школа волонтера»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Чернова В.Е.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D2" w:rsidRDefault="00197BD2" w:rsidP="003114BE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13</w:t>
            </w:r>
          </w:p>
        </w:tc>
      </w:tr>
    </w:tbl>
    <w:p w:rsidR="00197BD2" w:rsidRDefault="00197BD2" w:rsidP="00C54411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С сентября 2023 года на базе школы функционирует школьный спортивный клуб «Рекорд». В 2024 году школьный театр «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Пиноккио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>» был зарегистрирован во Всероссийском реестре театров.</w:t>
      </w:r>
    </w:p>
    <w:p w:rsidR="00197BD2" w:rsidRDefault="00197BD2" w:rsidP="00C54411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В 2024 году обучающиеся 4 класса были посвящены в «Орлята России» Всероссийского движения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П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>ервых.</w:t>
      </w:r>
    </w:p>
    <w:p w:rsidR="00197BD2" w:rsidRDefault="00D34832" w:rsidP="00D34832">
      <w:pPr>
        <w:tabs>
          <w:tab w:val="left" w:pos="9356"/>
        </w:tabs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197BD2">
        <w:rPr>
          <w:rFonts w:ascii="Times New Roman" w:hAnsi="Times New Roman"/>
          <w:i w:val="0"/>
          <w:sz w:val="24"/>
          <w:szCs w:val="24"/>
          <w:lang w:val="ru-RU"/>
        </w:rPr>
        <w:t xml:space="preserve">В соответствии с рекомендациями </w:t>
      </w:r>
      <w:proofErr w:type="spellStart"/>
      <w:r w:rsidR="00197BD2">
        <w:rPr>
          <w:rFonts w:ascii="Times New Roman" w:hAnsi="Times New Roman"/>
          <w:i w:val="0"/>
          <w:sz w:val="24"/>
          <w:szCs w:val="24"/>
          <w:lang w:val="ru-RU"/>
        </w:rPr>
        <w:t>Минпросвещения</w:t>
      </w:r>
      <w:proofErr w:type="spellEnd"/>
      <w:r w:rsidR="00197BD2">
        <w:rPr>
          <w:rFonts w:ascii="Times New Roman" w:hAnsi="Times New Roman"/>
          <w:i w:val="0"/>
          <w:sz w:val="24"/>
          <w:szCs w:val="24"/>
          <w:lang w:val="ru-RU"/>
        </w:rPr>
        <w:t xml:space="preserve"> России, изложенными в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</w:t>
      </w:r>
      <w:r w:rsidR="00197BD2">
        <w:rPr>
          <w:rFonts w:ascii="Times New Roman" w:hAnsi="Times New Roman"/>
          <w:i w:val="0"/>
          <w:sz w:val="24"/>
          <w:szCs w:val="24"/>
          <w:lang w:val="ru-RU"/>
        </w:rPr>
        <w:t xml:space="preserve">Письме от 15.04.2022 № СК-295/06 «Об использовании государственных символов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="00197BD2">
        <w:rPr>
          <w:rFonts w:ascii="Times New Roman" w:hAnsi="Times New Roman"/>
          <w:i w:val="0"/>
          <w:sz w:val="24"/>
          <w:szCs w:val="24"/>
          <w:lang w:val="ru-RU"/>
        </w:rPr>
        <w:t xml:space="preserve">Российской Федерации», в школе-интернате каждую неделю по понедельникам проводятся линейки с церемонией поднятия Государственного флага Российской Федерации и исполнения Гимна РФ и занятие по курсу внеурочной деятельности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197BD2">
        <w:rPr>
          <w:rFonts w:ascii="Times New Roman" w:hAnsi="Times New Roman"/>
          <w:i w:val="0"/>
          <w:sz w:val="24"/>
          <w:szCs w:val="24"/>
          <w:lang w:val="ru-RU"/>
        </w:rPr>
        <w:t xml:space="preserve">«Разговоры </w:t>
      </w:r>
      <w:proofErr w:type="gramStart"/>
      <w:r w:rsidR="00197BD2">
        <w:rPr>
          <w:rFonts w:ascii="Times New Roman" w:hAnsi="Times New Roman"/>
          <w:i w:val="0"/>
          <w:sz w:val="24"/>
          <w:szCs w:val="24"/>
          <w:lang w:val="ru-RU"/>
        </w:rPr>
        <w:t>о</w:t>
      </w:r>
      <w:proofErr w:type="gramEnd"/>
      <w:r w:rsidR="00197BD2">
        <w:rPr>
          <w:rFonts w:ascii="Times New Roman" w:hAnsi="Times New Roman"/>
          <w:i w:val="0"/>
          <w:sz w:val="24"/>
          <w:szCs w:val="24"/>
          <w:lang w:val="ru-RU"/>
        </w:rPr>
        <w:t xml:space="preserve"> важном».</w:t>
      </w:r>
    </w:p>
    <w:p w:rsidR="00197BD2" w:rsidRDefault="00197BD2" w:rsidP="00D34832">
      <w:pPr>
        <w:pStyle w:val="af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Школа-интернат ежегодно является активным участником смотров-конкурсов, выставок различного уровня. И в этом году воспитанники школы были призёрами и лауреатами в городских, краевых, всероссийских конкурсах. В 2024 году школьники были участниками и победителями различных творческих конкурсов: «Поверь в себя», «Ростки талантов», «Пожарная ярмарка», «Шаг в будущее» и т.д. В 2024 году обучающиеся приняли участие в конкурсе на гран</w:t>
      </w:r>
      <w:r w:rsidR="00C54411">
        <w:rPr>
          <w:sz w:val="24"/>
          <w:szCs w:val="24"/>
        </w:rPr>
        <w:t>т</w:t>
      </w:r>
      <w:r>
        <w:rPr>
          <w:sz w:val="24"/>
          <w:szCs w:val="24"/>
        </w:rPr>
        <w:t xml:space="preserve"> Губернатора Алтайского края «Движение вверх», а в краевом конкурсе</w:t>
      </w:r>
      <w:r w:rsidR="00611825">
        <w:rPr>
          <w:sz w:val="24"/>
          <w:szCs w:val="24"/>
        </w:rPr>
        <w:t xml:space="preserve"> школьных инициатив «Я считаю» </w:t>
      </w:r>
      <w:r>
        <w:rPr>
          <w:sz w:val="24"/>
          <w:szCs w:val="24"/>
        </w:rPr>
        <w:t>стали победителями.</w:t>
      </w:r>
    </w:p>
    <w:p w:rsidR="00197BD2" w:rsidRDefault="00197BD2" w:rsidP="00C54411">
      <w:pPr>
        <w:pStyle w:val="af6"/>
        <w:ind w:firstLine="709"/>
        <w:jc w:val="both"/>
        <w:rPr>
          <w:sz w:val="24"/>
          <w:szCs w:val="24"/>
        </w:rPr>
      </w:pPr>
    </w:p>
    <w:p w:rsidR="00197BD2" w:rsidRDefault="00197BD2" w:rsidP="00197BD2">
      <w:pPr>
        <w:spacing w:line="240" w:lineRule="auto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i w:val="0"/>
          <w:sz w:val="24"/>
          <w:szCs w:val="24"/>
          <w:lang w:val="ru-RU"/>
        </w:rPr>
        <w:t>Достижения обучающихся в конкурсах в 2024 году</w:t>
      </w:r>
      <w:proofErr w:type="gramEnd"/>
    </w:p>
    <w:p w:rsidR="00197BD2" w:rsidRDefault="00197BD2" w:rsidP="00197BD2">
      <w:pPr>
        <w:spacing w:line="240" w:lineRule="auto"/>
        <w:ind w:firstLine="708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В течение учебного года педагоги школьных методических объединений подготовили обучающихся для участия в конкурсах, выставках и конференциях, в которых ребята заняли призовые места. </w:t>
      </w:r>
    </w:p>
    <w:p w:rsidR="00197BD2" w:rsidRDefault="00197BD2" w:rsidP="00197BD2">
      <w:pPr>
        <w:spacing w:line="240" w:lineRule="auto"/>
        <w:ind w:firstLine="708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D5EE0">
        <w:rPr>
          <w:rFonts w:ascii="Times New Roman" w:hAnsi="Times New Roman"/>
          <w:i w:val="0"/>
          <w:sz w:val="24"/>
          <w:szCs w:val="24"/>
          <w:lang w:val="ru-RU"/>
        </w:rPr>
        <w:t xml:space="preserve">15 марта 2024 г.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в г. Барнауле </w:t>
      </w:r>
      <w:r w:rsidR="00611825">
        <w:rPr>
          <w:rFonts w:ascii="Times New Roman" w:hAnsi="Times New Roman"/>
          <w:i w:val="0"/>
          <w:sz w:val="24"/>
          <w:szCs w:val="24"/>
          <w:lang w:val="ru-RU"/>
        </w:rPr>
        <w:t xml:space="preserve">учитель труда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Жаркова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Т.В. с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Чамановой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Дарьей, ученицей 9 класса</w:t>
      </w:r>
      <w:r w:rsidRPr="00E16C48">
        <w:rPr>
          <w:rFonts w:ascii="Times New Roman" w:hAnsi="Times New Roman"/>
          <w:i w:val="0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приняли участие в окружном этапе </w:t>
      </w:r>
      <w:r>
        <w:rPr>
          <w:rFonts w:ascii="Times New Roman" w:hAnsi="Times New Roman"/>
          <w:i w:val="0"/>
          <w:sz w:val="24"/>
          <w:szCs w:val="24"/>
        </w:rPr>
        <w:t>XIII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краевого фестиваля-конкурса детского художественного творчества «Поверь в себя», Диплом </w:t>
      </w:r>
      <w:r>
        <w:rPr>
          <w:rFonts w:ascii="Times New Roman" w:hAnsi="Times New Roman"/>
          <w:i w:val="0"/>
          <w:sz w:val="24"/>
          <w:szCs w:val="24"/>
        </w:rPr>
        <w:t>II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степени.</w:t>
      </w:r>
    </w:p>
    <w:p w:rsidR="00197BD2" w:rsidRDefault="00197BD2" w:rsidP="00197BD2">
      <w:pPr>
        <w:spacing w:line="240" w:lineRule="auto"/>
        <w:ind w:firstLine="708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47CE8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 xml:space="preserve">В апреле </w:t>
      </w:r>
      <w:r w:rsidRPr="008D5EE0">
        <w:rPr>
          <w:rFonts w:ascii="Times New Roman" w:hAnsi="Times New Roman"/>
          <w:i w:val="0"/>
          <w:sz w:val="24"/>
          <w:szCs w:val="24"/>
          <w:lang w:val="ru-RU"/>
        </w:rPr>
        <w:t xml:space="preserve">2024г. </w:t>
      </w:r>
      <w:r>
        <w:rPr>
          <w:rFonts w:ascii="Times New Roman" w:hAnsi="Times New Roman"/>
          <w:i w:val="0"/>
          <w:sz w:val="24"/>
          <w:szCs w:val="24"/>
          <w:lang w:val="ru-RU"/>
        </w:rPr>
        <w:t>в с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.О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зёрки </w:t>
      </w:r>
      <w:r w:rsidR="00611825">
        <w:rPr>
          <w:rFonts w:ascii="Times New Roman" w:hAnsi="Times New Roman"/>
          <w:i w:val="0"/>
          <w:sz w:val="24"/>
          <w:szCs w:val="24"/>
          <w:lang w:val="ru-RU"/>
        </w:rPr>
        <w:t xml:space="preserve">воспитатели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Переверзева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Н.И.,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Таракановская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Е.И. с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Амановой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Алиной и Романовой Юлией, ученицами 9 класса, приняли участие в </w:t>
      </w:r>
      <w:r>
        <w:rPr>
          <w:rFonts w:ascii="Times New Roman" w:hAnsi="Times New Roman"/>
          <w:i w:val="0"/>
          <w:sz w:val="24"/>
          <w:szCs w:val="24"/>
        </w:rPr>
        <w:t>XII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краевом фестивале-конкурсе ученических проектов «Шаг в будущее» и заняли 3 место.</w:t>
      </w:r>
    </w:p>
    <w:p w:rsidR="00197BD2" w:rsidRDefault="00197BD2" w:rsidP="00197BD2">
      <w:pPr>
        <w:spacing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</w:p>
    <w:tbl>
      <w:tblPr>
        <w:tblStyle w:val="1b"/>
        <w:tblW w:w="10960" w:type="dxa"/>
        <w:tblInd w:w="-998" w:type="dxa"/>
        <w:tblLook w:val="04A0"/>
      </w:tblPr>
      <w:tblGrid>
        <w:gridCol w:w="562"/>
        <w:gridCol w:w="1827"/>
        <w:gridCol w:w="2410"/>
        <w:gridCol w:w="2709"/>
        <w:gridCol w:w="1843"/>
        <w:gridCol w:w="1565"/>
        <w:gridCol w:w="44"/>
      </w:tblGrid>
      <w:tr w:rsidR="00197BD2" w:rsidRPr="003114BE" w:rsidTr="003114BE">
        <w:tc>
          <w:tcPr>
            <w:tcW w:w="10960" w:type="dxa"/>
            <w:gridSpan w:val="7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b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b/>
                <w:i w:val="0"/>
                <w:iCs w:val="0"/>
                <w:lang w:val="ru-RU"/>
              </w:rPr>
              <w:t>Городской конкурс ПДД «Правила дорожные знать каждому положено» - март 2024 года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1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Калашникова Н.И.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Шишкин Семен</w:t>
            </w:r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Соблюдайте ПДД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рисунок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3 место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2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Мирошниченко Л.Н.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Сокольцова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Таисия</w:t>
            </w:r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Стой! Жди! Иди!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поделка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3 место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3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Кондратьева Л.С.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Новиков Никита</w:t>
            </w:r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Безопасный переход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рисунок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1 место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4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Бахарева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О.В.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Павлеев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Иван</w:t>
            </w:r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Правила дорожного движения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рисунок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2 место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5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Беспалова О.Л.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Хадарова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Альбина</w:t>
            </w:r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Дорожные знаки – наши помощники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поделка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3 место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6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Таракановская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Е.И.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Сидоров Роман</w:t>
            </w:r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Дорожный патруль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рисунок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2 место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7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Качесова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Н.И.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Клинг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Виктор</w:t>
            </w:r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Не перебегай дорогу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рисунок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3 место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8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Переверзева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Н.И.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Чаманова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Дарья</w:t>
            </w:r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Самый главный на дороге – это дядя светофор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рисунок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1 место</w:t>
            </w:r>
          </w:p>
        </w:tc>
      </w:tr>
      <w:tr w:rsidR="00197BD2" w:rsidRPr="003114BE" w:rsidTr="003114BE">
        <w:tc>
          <w:tcPr>
            <w:tcW w:w="10960" w:type="dxa"/>
            <w:gridSpan w:val="7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b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b/>
                <w:i w:val="0"/>
                <w:iCs w:val="0"/>
                <w:lang w:val="ru-RU"/>
              </w:rPr>
              <w:t>Краевые инклюзивные творческие игры «ИЛЬЯ МУРОМЕЦ» - март 2024г.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9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Калашникова Н.И.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Буров </w:t>
            </w: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Елисей</w:t>
            </w:r>
            <w:proofErr w:type="spellEnd"/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Гадание на Ивана Купала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изобразительное искусство: живопись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1 место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10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Бахарева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О.В.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Богданова Елизавета</w:t>
            </w:r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Русский богатырь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изобразительное искусство: живопись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1 место</w:t>
            </w:r>
          </w:p>
        </w:tc>
      </w:tr>
      <w:tr w:rsidR="00197BD2" w:rsidRPr="003114BE" w:rsidTr="003114BE">
        <w:tc>
          <w:tcPr>
            <w:tcW w:w="10960" w:type="dxa"/>
            <w:gridSpan w:val="7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  <w:t>Окружной этап краевого конкурса «Поверь в себя» - март 2024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11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Коллективная </w:t>
            </w: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lastRenderedPageBreak/>
              <w:t>работа воспитателей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lastRenderedPageBreak/>
              <w:t xml:space="preserve">Выставка </w:t>
            </w:r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Семейный альбом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декоративно-</w:t>
            </w: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lastRenderedPageBreak/>
              <w:t>прикладное творчество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lastRenderedPageBreak/>
              <w:t>3 место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lastRenderedPageBreak/>
              <w:t>12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Жаркова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Т.В.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Чаманова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Дарья</w:t>
            </w:r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Швейное дело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gram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Лучший</w:t>
            </w:r>
            <w:proofErr w:type="gram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по профессии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2 место</w:t>
            </w:r>
          </w:p>
        </w:tc>
      </w:tr>
      <w:tr w:rsidR="00197BD2" w:rsidRPr="008D5EE0" w:rsidTr="003114BE">
        <w:tc>
          <w:tcPr>
            <w:tcW w:w="10960" w:type="dxa"/>
            <w:gridSpan w:val="7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  <w:t xml:space="preserve">Пожарная ярмарка – 2024г.- март </w:t>
            </w:r>
          </w:p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</w:pP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13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Басова Л.И. </w:t>
            </w:r>
          </w:p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Бичина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Л.И.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Конопацкий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Никита Боков Сергей</w:t>
            </w:r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Жанровая фотография «Чтобы пожаров избежать, нужно много детям знать»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Изобразительное искусство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2 место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14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Прокудина Т.И.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Разработка «Пожарный эрудит»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Учебно-методическое пособие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3 место</w:t>
            </w:r>
          </w:p>
        </w:tc>
      </w:tr>
      <w:tr w:rsidR="00197BD2" w:rsidRPr="003114BE" w:rsidTr="003114BE">
        <w:tc>
          <w:tcPr>
            <w:tcW w:w="10960" w:type="dxa"/>
            <w:gridSpan w:val="7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  <w:t>Региональный конкурс Алтайского края «Книга детства» - март 2024 г.</w:t>
            </w:r>
          </w:p>
        </w:tc>
      </w:tr>
      <w:tr w:rsidR="00197BD2" w:rsidRPr="003114BE" w:rsidTr="003114BE">
        <w:tc>
          <w:tcPr>
            <w:tcW w:w="10960" w:type="dxa"/>
            <w:gridSpan w:val="7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  <w:t>Номинация «Книгу не знаю – скуки не знаю» - фотографии</w:t>
            </w:r>
            <w:r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  <w:t xml:space="preserve"> - участие</w:t>
            </w:r>
          </w:p>
        </w:tc>
      </w:tr>
      <w:tr w:rsidR="00197BD2" w:rsidRPr="003114BE" w:rsidTr="003114BE">
        <w:tc>
          <w:tcPr>
            <w:tcW w:w="10960" w:type="dxa"/>
            <w:gridSpan w:val="7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  <w:t>Номинация «Страница любимой книги» - рисунок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1</w:t>
            </w: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5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Басова Л.И.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Юров Евгений</w:t>
            </w:r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Русская народная сказка «Гуси-лебеди»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рисунок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color w:val="FF000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1 место</w:t>
            </w:r>
          </w:p>
        </w:tc>
      </w:tr>
      <w:tr w:rsidR="00197BD2" w:rsidRPr="003114BE" w:rsidTr="003114BE">
        <w:tc>
          <w:tcPr>
            <w:tcW w:w="10960" w:type="dxa"/>
            <w:gridSpan w:val="7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  <w:t xml:space="preserve">11 краевой фестиваль ученических проектов </w:t>
            </w:r>
            <w:proofErr w:type="gramStart"/>
            <w:r w:rsidRPr="008D5EE0"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  <w:t>для</w:t>
            </w:r>
            <w:proofErr w:type="gramEnd"/>
            <w:r w:rsidRPr="008D5EE0"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  <w:t xml:space="preserve"> обучающихся с ОВЗ «Шаг в будущее»</w:t>
            </w:r>
            <w:r>
              <w:rPr>
                <w:rFonts w:ascii="Times New Roman" w:eastAsia="Calibri" w:hAnsi="Times New Roman"/>
                <w:b/>
                <w:bCs/>
                <w:i w:val="0"/>
                <w:iCs w:val="0"/>
                <w:lang w:val="ru-RU"/>
              </w:rPr>
              <w:t xml:space="preserve"> - апрель 2024г.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1</w:t>
            </w: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6</w:t>
            </w:r>
          </w:p>
        </w:tc>
        <w:tc>
          <w:tcPr>
            <w:tcW w:w="1827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Переверзева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Н.И., </w:t>
            </w: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Таракановская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Е.И.</w:t>
            </w:r>
          </w:p>
        </w:tc>
        <w:tc>
          <w:tcPr>
            <w:tcW w:w="2410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Романова Юлия</w:t>
            </w:r>
          </w:p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Аманова</w:t>
            </w:r>
            <w:proofErr w:type="spellEnd"/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 xml:space="preserve"> Алина</w:t>
            </w:r>
          </w:p>
        </w:tc>
        <w:tc>
          <w:tcPr>
            <w:tcW w:w="2709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Вторая жизнь мусора</w:t>
            </w:r>
          </w:p>
        </w:tc>
        <w:tc>
          <w:tcPr>
            <w:tcW w:w="1843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Проектная деятельность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8D5EE0">
              <w:rPr>
                <w:rFonts w:ascii="Times New Roman" w:eastAsia="Calibri" w:hAnsi="Times New Roman"/>
                <w:i w:val="0"/>
                <w:iCs w:val="0"/>
                <w:lang w:val="ru-RU"/>
              </w:rPr>
              <w:t>3 место</w:t>
            </w:r>
          </w:p>
        </w:tc>
      </w:tr>
      <w:tr w:rsidR="00197BD2" w:rsidRPr="003114BE" w:rsidTr="003114BE">
        <w:trPr>
          <w:gridAfter w:val="1"/>
          <w:wAfter w:w="44" w:type="dxa"/>
        </w:trPr>
        <w:tc>
          <w:tcPr>
            <w:tcW w:w="10916" w:type="dxa"/>
            <w:gridSpan w:val="6"/>
          </w:tcPr>
          <w:p w:rsidR="00197BD2" w:rsidRPr="007C77FB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7C77FB">
              <w:rPr>
                <w:rFonts w:ascii="Times New Roman" w:hAnsi="Times New Roman"/>
                <w:b/>
                <w:i w:val="0"/>
                <w:iCs w:val="0"/>
                <w:lang w:val="ru-RU"/>
              </w:rPr>
              <w:t>Летний день год кормит – 2024 (сентябрь 2024) - региональный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17</w:t>
            </w:r>
          </w:p>
        </w:tc>
        <w:tc>
          <w:tcPr>
            <w:tcW w:w="1827" w:type="dxa"/>
          </w:tcPr>
          <w:p w:rsidR="00197BD2" w:rsidRPr="007C77FB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7C77FB">
              <w:rPr>
                <w:rFonts w:ascii="Times New Roman" w:hAnsi="Times New Roman"/>
                <w:i w:val="0"/>
                <w:iCs w:val="0"/>
              </w:rPr>
              <w:t>Глушенкова</w:t>
            </w:r>
            <w:proofErr w:type="spellEnd"/>
            <w:r w:rsidRPr="007C77FB">
              <w:rPr>
                <w:rFonts w:ascii="Times New Roman" w:hAnsi="Times New Roman"/>
                <w:i w:val="0"/>
                <w:iCs w:val="0"/>
              </w:rPr>
              <w:t xml:space="preserve"> Т. В.</w:t>
            </w:r>
          </w:p>
        </w:tc>
        <w:tc>
          <w:tcPr>
            <w:tcW w:w="2410" w:type="dxa"/>
          </w:tcPr>
          <w:p w:rsidR="00197BD2" w:rsidRPr="007C77FB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7C77FB">
              <w:rPr>
                <w:rFonts w:ascii="Times New Roman" w:hAnsi="Times New Roman"/>
                <w:i w:val="0"/>
                <w:iCs w:val="0"/>
              </w:rPr>
              <w:t>Астапов</w:t>
            </w:r>
            <w:proofErr w:type="spellEnd"/>
            <w:r w:rsidRPr="007C77FB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7C77FB">
              <w:rPr>
                <w:rFonts w:ascii="Times New Roman" w:hAnsi="Times New Roman"/>
                <w:i w:val="0"/>
                <w:iCs w:val="0"/>
              </w:rPr>
              <w:t>Даниил</w:t>
            </w:r>
            <w:proofErr w:type="spellEnd"/>
          </w:p>
        </w:tc>
        <w:tc>
          <w:tcPr>
            <w:tcW w:w="2709" w:type="dxa"/>
          </w:tcPr>
          <w:p w:rsidR="00197BD2" w:rsidRPr="007C77FB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7C77FB">
              <w:rPr>
                <w:rFonts w:ascii="Times New Roman" w:hAnsi="Times New Roman"/>
                <w:i w:val="0"/>
                <w:iCs w:val="0"/>
              </w:rPr>
              <w:t>«</w:t>
            </w:r>
            <w:proofErr w:type="spellStart"/>
            <w:r w:rsidRPr="007C77FB">
              <w:rPr>
                <w:rFonts w:ascii="Times New Roman" w:hAnsi="Times New Roman"/>
                <w:i w:val="0"/>
                <w:iCs w:val="0"/>
              </w:rPr>
              <w:t>Супершашлычник</w:t>
            </w:r>
            <w:proofErr w:type="spellEnd"/>
            <w:r w:rsidRPr="007C77FB">
              <w:rPr>
                <w:rFonts w:ascii="Times New Roman" w:hAnsi="Times New Roman"/>
                <w:i w:val="0"/>
                <w:iCs w:val="0"/>
              </w:rPr>
              <w:t>»</w:t>
            </w:r>
          </w:p>
        </w:tc>
        <w:tc>
          <w:tcPr>
            <w:tcW w:w="1843" w:type="dxa"/>
          </w:tcPr>
          <w:p w:rsidR="00197BD2" w:rsidRPr="007C77FB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7C77FB">
              <w:rPr>
                <w:rFonts w:ascii="Times New Roman" w:hAnsi="Times New Roman"/>
                <w:i w:val="0"/>
                <w:iCs w:val="0"/>
                <w:lang w:val="ru-RU"/>
              </w:rPr>
              <w:t>«Чем я не помощник?» (фотография)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3 место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18</w:t>
            </w:r>
          </w:p>
        </w:tc>
        <w:tc>
          <w:tcPr>
            <w:tcW w:w="1827" w:type="dxa"/>
          </w:tcPr>
          <w:p w:rsidR="00197BD2" w:rsidRPr="007C77FB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7C77FB">
              <w:rPr>
                <w:rFonts w:ascii="Times New Roman" w:hAnsi="Times New Roman"/>
                <w:i w:val="0"/>
                <w:iCs w:val="0"/>
              </w:rPr>
              <w:t>Глушенкова</w:t>
            </w:r>
            <w:proofErr w:type="spellEnd"/>
            <w:r w:rsidRPr="007C77FB">
              <w:rPr>
                <w:rFonts w:ascii="Times New Roman" w:hAnsi="Times New Roman"/>
                <w:i w:val="0"/>
                <w:iCs w:val="0"/>
              </w:rPr>
              <w:t xml:space="preserve"> Т. В.</w:t>
            </w:r>
          </w:p>
        </w:tc>
        <w:tc>
          <w:tcPr>
            <w:tcW w:w="2410" w:type="dxa"/>
          </w:tcPr>
          <w:p w:rsidR="00197BD2" w:rsidRPr="007C77FB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7C77FB">
              <w:rPr>
                <w:rFonts w:ascii="Times New Roman" w:hAnsi="Times New Roman"/>
                <w:i w:val="0"/>
                <w:iCs w:val="0"/>
              </w:rPr>
              <w:t>Сокольцова</w:t>
            </w:r>
            <w:proofErr w:type="spellEnd"/>
            <w:r w:rsidRPr="007C77FB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7C77FB">
              <w:rPr>
                <w:rFonts w:ascii="Times New Roman" w:hAnsi="Times New Roman"/>
                <w:i w:val="0"/>
                <w:iCs w:val="0"/>
              </w:rPr>
              <w:t>Таисия</w:t>
            </w:r>
            <w:proofErr w:type="spellEnd"/>
          </w:p>
        </w:tc>
        <w:tc>
          <w:tcPr>
            <w:tcW w:w="2709" w:type="dxa"/>
          </w:tcPr>
          <w:p w:rsidR="00197BD2" w:rsidRPr="007C77FB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7C77FB">
              <w:rPr>
                <w:rFonts w:ascii="Times New Roman" w:hAnsi="Times New Roman"/>
                <w:i w:val="0"/>
                <w:iCs w:val="0"/>
              </w:rPr>
              <w:t>«</w:t>
            </w:r>
            <w:proofErr w:type="spellStart"/>
            <w:r w:rsidRPr="007C77FB">
              <w:rPr>
                <w:rFonts w:ascii="Times New Roman" w:hAnsi="Times New Roman"/>
                <w:i w:val="0"/>
                <w:iCs w:val="0"/>
              </w:rPr>
              <w:t>Вытянули</w:t>
            </w:r>
            <w:proofErr w:type="spellEnd"/>
            <w:r w:rsidRPr="007C77FB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7C77FB">
              <w:rPr>
                <w:rFonts w:ascii="Times New Roman" w:hAnsi="Times New Roman"/>
                <w:i w:val="0"/>
                <w:iCs w:val="0"/>
              </w:rPr>
              <w:t>репку</w:t>
            </w:r>
            <w:proofErr w:type="spellEnd"/>
            <w:proofErr w:type="gramStart"/>
            <w:r w:rsidRPr="007C77FB">
              <w:rPr>
                <w:rFonts w:ascii="Times New Roman" w:hAnsi="Times New Roman"/>
                <w:i w:val="0"/>
                <w:iCs w:val="0"/>
              </w:rPr>
              <w:t>!»</w:t>
            </w:r>
            <w:proofErr w:type="gramEnd"/>
            <w:r w:rsidRPr="007C77FB">
              <w:rPr>
                <w:rFonts w:ascii="Times New Roman" w:hAnsi="Times New Roman"/>
                <w:i w:val="0"/>
                <w:iCs w:val="0"/>
              </w:rPr>
              <w:t xml:space="preserve"> </w:t>
            </w:r>
          </w:p>
        </w:tc>
        <w:tc>
          <w:tcPr>
            <w:tcW w:w="1843" w:type="dxa"/>
          </w:tcPr>
          <w:p w:rsidR="00197BD2" w:rsidRPr="007C77FB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7C77FB">
              <w:rPr>
                <w:rFonts w:ascii="Times New Roman" w:hAnsi="Times New Roman"/>
                <w:i w:val="0"/>
                <w:iCs w:val="0"/>
              </w:rPr>
              <w:t>«</w:t>
            </w:r>
            <w:proofErr w:type="spellStart"/>
            <w:r w:rsidRPr="007C77FB">
              <w:rPr>
                <w:rFonts w:ascii="Times New Roman" w:hAnsi="Times New Roman"/>
                <w:i w:val="0"/>
                <w:iCs w:val="0"/>
              </w:rPr>
              <w:t>Наш</w:t>
            </w:r>
            <w:proofErr w:type="spellEnd"/>
            <w:r w:rsidRPr="007C77FB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7C77FB">
              <w:rPr>
                <w:rFonts w:ascii="Times New Roman" w:hAnsi="Times New Roman"/>
                <w:i w:val="0"/>
                <w:iCs w:val="0"/>
              </w:rPr>
              <w:t>чудо-урожай</w:t>
            </w:r>
            <w:proofErr w:type="spellEnd"/>
            <w:r w:rsidRPr="007C77FB">
              <w:rPr>
                <w:rFonts w:ascii="Times New Roman" w:hAnsi="Times New Roman"/>
                <w:i w:val="0"/>
                <w:iCs w:val="0"/>
              </w:rPr>
              <w:t>» (</w:t>
            </w:r>
            <w:proofErr w:type="spellStart"/>
            <w:r w:rsidRPr="007C77FB">
              <w:rPr>
                <w:rFonts w:ascii="Times New Roman" w:hAnsi="Times New Roman"/>
                <w:i w:val="0"/>
                <w:iCs w:val="0"/>
              </w:rPr>
              <w:t>фотография</w:t>
            </w:r>
            <w:proofErr w:type="spellEnd"/>
            <w:r w:rsidRPr="007C77FB">
              <w:rPr>
                <w:rFonts w:ascii="Times New Roman" w:hAnsi="Times New Roman"/>
                <w:i w:val="0"/>
                <w:iCs w:val="0"/>
              </w:rPr>
              <w:t>)</w:t>
            </w:r>
          </w:p>
        </w:tc>
        <w:tc>
          <w:tcPr>
            <w:tcW w:w="1565" w:type="dxa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val="ru-RU"/>
              </w:rPr>
              <w:t>2 место</w:t>
            </w:r>
          </w:p>
        </w:tc>
      </w:tr>
      <w:tr w:rsidR="00197BD2" w:rsidRPr="008D5EE0" w:rsidTr="003114BE">
        <w:trPr>
          <w:gridAfter w:val="1"/>
          <w:wAfter w:w="44" w:type="dxa"/>
        </w:trPr>
        <w:tc>
          <w:tcPr>
            <w:tcW w:w="10916" w:type="dxa"/>
            <w:gridSpan w:val="6"/>
          </w:tcPr>
          <w:p w:rsidR="00197BD2" w:rsidRPr="008D5EE0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A65168">
              <w:rPr>
                <w:rFonts w:ascii="Times New Roman" w:hAnsi="Times New Roman"/>
                <w:b/>
              </w:rPr>
              <w:t>Добрая</w:t>
            </w:r>
            <w:proofErr w:type="spellEnd"/>
            <w:r w:rsidRPr="00A6516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65168">
              <w:rPr>
                <w:rFonts w:ascii="Times New Roman" w:hAnsi="Times New Roman"/>
                <w:b/>
              </w:rPr>
              <w:t>осень</w:t>
            </w:r>
            <w:proofErr w:type="spellEnd"/>
            <w:r w:rsidRPr="00A65168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A65168">
              <w:rPr>
                <w:rFonts w:ascii="Times New Roman" w:hAnsi="Times New Roman"/>
                <w:b/>
              </w:rPr>
              <w:t>сентябрь</w:t>
            </w:r>
            <w:proofErr w:type="spellEnd"/>
            <w:r w:rsidRPr="00A65168">
              <w:rPr>
                <w:rFonts w:ascii="Times New Roman" w:hAnsi="Times New Roman"/>
                <w:b/>
              </w:rPr>
              <w:t xml:space="preserve"> 2024)  - </w:t>
            </w:r>
            <w:proofErr w:type="spellStart"/>
            <w:r w:rsidRPr="00A65168">
              <w:rPr>
                <w:rFonts w:ascii="Times New Roman" w:hAnsi="Times New Roman"/>
                <w:b/>
              </w:rPr>
              <w:t>региональный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Переверзева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Н.И.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Зубова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Дарья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Фрукты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в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корзине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Осенний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креатив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3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Бахарева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О.В.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Костерина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Екатерина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>«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Собачки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полянке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»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Осенний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креатив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1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Бахарева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О.В.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Камагайкин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Павел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>«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Стильный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колобок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»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Осенний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креатив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Бахарева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О.В.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Понамарёв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Роман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>«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Весёлые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ребята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»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Осенний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креатив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Прокудина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Т.И.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Шубенкова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Анна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>«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Осенний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букет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»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Осенний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креатив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1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Прокудина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Т.И.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Николаенко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Вероника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>«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Домик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лесника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»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Осенний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креатив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3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Шимина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И.В.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Королёв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Сергей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>«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Лебёдушки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»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Осенний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креатив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1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Басова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Л.И.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Журавлёва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Амалия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>«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Осень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глазами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ребенка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»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  <w:lang w:val="ru-RU"/>
              </w:rPr>
              <w:t>От сердца тому, кто верит в меня</w:t>
            </w:r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1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Басова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Л.И.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Хадарова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Альбина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>«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Осенняя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палитра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»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Осенний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креатив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1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Таракановская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Е.И.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Шишканова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Анна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>«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Наш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Земля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»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Осенний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креатив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3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Бичина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Л.И.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Шерстяных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Валерия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>«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Дары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осени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»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Осенний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креатив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1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Масолова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В.О.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Носкова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Манижа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«С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любовью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учителю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»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  <w:lang w:val="ru-RU"/>
              </w:rPr>
              <w:t>От сердца тому, кто верит в меня</w:t>
            </w:r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3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Кондратьева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Л.С.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Смирнов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Роберт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>«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Тигруша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»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Осенний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креатив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1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Гурина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Т.В.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Халипская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Александра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>«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Филин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»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Осенний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креатив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1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3114BE" w:rsidTr="003114BE">
        <w:trPr>
          <w:gridAfter w:val="1"/>
          <w:wAfter w:w="44" w:type="dxa"/>
        </w:trPr>
        <w:tc>
          <w:tcPr>
            <w:tcW w:w="10916" w:type="dxa"/>
            <w:gridSpan w:val="6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b/>
                <w:i w:val="0"/>
                <w:iCs w:val="0"/>
                <w:lang w:val="ru-RU"/>
              </w:rPr>
              <w:t>«Рождественская звезда» (ноябрь 2024) – муниципальный этап (краевой)</w:t>
            </w:r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Каркавина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О.В.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Корчагин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Денис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Снеговик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санках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Авторская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игрушка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1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Киселева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Г.В.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Скударнова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Дарья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Новогодние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сани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  <w:lang w:val="ru-RU"/>
              </w:rPr>
              <w:t>Смешанная или оригинальная техника декоративно-прикладного и изобразительного искусства</w:t>
            </w:r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Калашникова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Н.И.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Рубцова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Валерия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Звезда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зажглась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!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Панно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и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коллажи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1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Гурина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Т.В.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Смирнова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Лариса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Рождественский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сочельник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Живописные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произведения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1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Гурина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Т.В.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Астанин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Александр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Рождественский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подарок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Авторская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игрушка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Участие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Кондратьева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 Л.С.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Булатов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Виктор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Снеговичок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  <w:lang w:val="ru-RU"/>
              </w:rPr>
              <w:t xml:space="preserve">Совместная (коллективная) работа </w:t>
            </w:r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Бахарева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О.В.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Камагайкин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Павел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Снегири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прилетели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Живописные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произведения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Прокудина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Т.И.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Королёв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Сергей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Рождественское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чудо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Графические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произведения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Басова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Л.И.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Юров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Евгений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Ожидание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Рождества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Живописные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произведения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Таракановская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Е.И.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Левочкин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Владислав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С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Рождеством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Христовым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!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Панно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и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коллажи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1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Масолова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В.О.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Семдянкина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Татьяна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В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лесу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родилась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ёлочка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Макеты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и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бумагопластика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3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Бичина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Л.И.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Шерстяных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Валерия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Накануне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Рождества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Художественная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фотография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3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Бичина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Л.И.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Слободчикова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Диана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Свет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Рождества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Графические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произведения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1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3114BE" w:rsidTr="003114BE">
        <w:trPr>
          <w:gridAfter w:val="1"/>
          <w:wAfter w:w="44" w:type="dxa"/>
        </w:trPr>
        <w:tc>
          <w:tcPr>
            <w:tcW w:w="10916" w:type="dxa"/>
            <w:gridSpan w:val="6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b/>
                <w:lang w:val="ru-RU"/>
              </w:rPr>
              <w:t>«Ростки талантов» (ноябрь 2024) – муниципальный этап (краевой)</w:t>
            </w:r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Глушенкова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Т.В.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Нехорошев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Роман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Нас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победить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Декоративно-прикладное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творчество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lang w:val="ru-RU"/>
              </w:rPr>
              <w:t>1 место</w:t>
            </w:r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Гурина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Т.В.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Булатов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Виктор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Вперёд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,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Берлин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!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Декоративно-прикладное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творчество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lang w:val="ru-RU"/>
              </w:rPr>
              <w:t>1 место</w:t>
            </w:r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Кондратьева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Л.С.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Шмырёв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Тимофей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К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победе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вперёд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!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Декоративно-прикладное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творчество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lang w:val="ru-RU"/>
              </w:rPr>
              <w:t>1 место</w:t>
            </w:r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Казанцева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Н.Н.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Клинг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Виктор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Мы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помним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Декоративно-прикладное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творчество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lang w:val="ru-RU"/>
              </w:rPr>
              <w:t>1 место</w:t>
            </w:r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Салимонович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В.И.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>8б (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коллективная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работа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)</w:t>
            </w:r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К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бою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готовы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!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Декоративно-прикладное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творчество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lang w:val="ru-RU"/>
              </w:rPr>
              <w:t>1 место</w:t>
            </w:r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Бахарева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О.В.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Белкина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Екатерина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Помним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Изобразительное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Дипломант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Мартынова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Е.Д.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Изотов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Андрей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День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Победы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Изобразительное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Лауреат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(1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-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край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)</w:t>
            </w:r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Переверзева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Н.И. 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Бибнев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Александр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Они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сражались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Родину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Изобразительное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Дипломант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Калашникова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Н.И.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Николаенко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Роман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Учитель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защищает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детей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Изобразительное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Дипломант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3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Калашникова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Н.И.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Гиззатулин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Камиль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  <w:lang w:val="ru-RU"/>
              </w:rPr>
              <w:t>Мёртвой хваткой. Подвиг Матвея Путилова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Изобразительное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Дипломант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Гурина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Т.В.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Харитонова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Анна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Всё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для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фронта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Изобразительное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Дипломант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Бичина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Л.И.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Аксёнова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Любовь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Враг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остановлен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Изобразительное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Дипломант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Басова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Л.И.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Зенков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Константин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Ещё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повоюем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Изобразительное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Дипломант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Шимина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И.В.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Королёв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Сергей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Спасибо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победу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Изобразительное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Дипломант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3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  <w:lang w:val="ru-RU"/>
              </w:rPr>
              <w:t>Шимина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  <w:lang w:val="ru-RU"/>
              </w:rPr>
              <w:t xml:space="preserve"> И.В., Прокудина Т.И.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Соколов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Константин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Баллада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о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матери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Художественное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слово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Лауреат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Масолова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В.О.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Носкова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Манижа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Дети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,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знавшие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войны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Художественное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слово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Дипломант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Прокудина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Т.И.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Шубенкова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Анна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  <w:lang w:val="ru-RU"/>
              </w:rPr>
              <w:t>Он не вернулся с войны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Художественное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слово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Дипломант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3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Кондратьева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Л.С.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Звонкая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капель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Последний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бой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Вокальное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Лауреат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10916" w:type="dxa"/>
            <w:gridSpan w:val="6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b/>
                <w:bCs/>
                <w:i w:val="0"/>
                <w:iCs w:val="0"/>
                <w:lang w:val="ru-RU"/>
              </w:rPr>
              <w:t>«Ростки талантов» - краевые итоги</w:t>
            </w:r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Кондратьева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Л.С.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Звонкая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капель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Последний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бой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Вокальное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Салимонович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В.И.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>8б (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коллективная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работа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)</w:t>
            </w:r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К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бою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готовы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!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Декоративно-прикладное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творчество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3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  <w:lang w:val="ru-RU"/>
              </w:rPr>
              <w:t>Шимина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  <w:lang w:val="ru-RU"/>
              </w:rPr>
              <w:t xml:space="preserve"> И.В., Прокудина Т.И.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Соколов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Константин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Баллада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о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матери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Художественное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слово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3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Мартынова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Е.Д.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Изотов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Андрей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День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Победы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Изобразительное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3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Кондратьева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Л.С.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Шмырёв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Тимофей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C3C43">
              <w:rPr>
                <w:rFonts w:ascii="Times New Roman" w:hAnsi="Times New Roman"/>
                <w:i w:val="0"/>
                <w:iCs w:val="0"/>
              </w:rPr>
              <w:t xml:space="preserve">К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победе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вперёд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!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Декоративно-прикладное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творчество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Гурина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Т.В.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Булатов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Виктор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Вперёд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,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Берлин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>!</w:t>
            </w:r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Декоративно-прикладное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творчество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1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Глушенкова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Т.В.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Нехорошев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Роман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Нас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не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победить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Декоративно-прикладное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творчество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 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Басова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Л.И.</w:t>
            </w:r>
          </w:p>
        </w:tc>
        <w:tc>
          <w:tcPr>
            <w:tcW w:w="2410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Зенков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Константин</w:t>
            </w:r>
            <w:proofErr w:type="spellEnd"/>
          </w:p>
        </w:tc>
        <w:tc>
          <w:tcPr>
            <w:tcW w:w="2709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Ещё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повоюем</w:t>
            </w:r>
            <w:proofErr w:type="spellEnd"/>
          </w:p>
        </w:tc>
        <w:tc>
          <w:tcPr>
            <w:tcW w:w="1843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Изобразительное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2C3C43">
              <w:rPr>
                <w:rFonts w:ascii="Times New Roman" w:hAnsi="Times New Roman"/>
                <w:i w:val="0"/>
                <w:iCs w:val="0"/>
              </w:rPr>
              <w:t xml:space="preserve"> 2 </w:t>
            </w:r>
            <w:proofErr w:type="spellStart"/>
            <w:r w:rsidRPr="002C3C43">
              <w:rPr>
                <w:rFonts w:ascii="Times New Roman" w:hAnsi="Times New Roman"/>
                <w:i w:val="0"/>
                <w:iCs w:val="0"/>
              </w:rPr>
              <w:t>степени</w:t>
            </w:r>
            <w:proofErr w:type="spellEnd"/>
          </w:p>
        </w:tc>
      </w:tr>
      <w:tr w:rsidR="00197BD2" w:rsidRPr="003114BE" w:rsidTr="003114BE">
        <w:trPr>
          <w:gridAfter w:val="1"/>
          <w:wAfter w:w="44" w:type="dxa"/>
        </w:trPr>
        <w:tc>
          <w:tcPr>
            <w:tcW w:w="10916" w:type="dxa"/>
            <w:gridSpan w:val="6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A65168">
              <w:rPr>
                <w:rFonts w:ascii="Times New Roman" w:hAnsi="Times New Roman"/>
                <w:b/>
              </w:rPr>
              <w:t>IV</w:t>
            </w:r>
            <w:r w:rsidRPr="00D04888">
              <w:rPr>
                <w:rFonts w:ascii="Times New Roman" w:hAnsi="Times New Roman"/>
                <w:b/>
                <w:lang w:val="ru-RU"/>
              </w:rPr>
              <w:t xml:space="preserve"> Краевой </w:t>
            </w:r>
            <w:proofErr w:type="spellStart"/>
            <w:r w:rsidRPr="00D04888">
              <w:rPr>
                <w:rFonts w:ascii="Times New Roman" w:hAnsi="Times New Roman"/>
                <w:b/>
                <w:lang w:val="ru-RU"/>
              </w:rPr>
              <w:t>Арт-фестиваль</w:t>
            </w:r>
            <w:proofErr w:type="spellEnd"/>
            <w:r w:rsidRPr="00D04888">
              <w:rPr>
                <w:rFonts w:ascii="Times New Roman" w:hAnsi="Times New Roman"/>
                <w:b/>
                <w:lang w:val="ru-RU"/>
              </w:rPr>
              <w:t xml:space="preserve"> лиц с ОВЗ (краевой) - 2024</w:t>
            </w:r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Переверзева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Н.И.</w:t>
            </w:r>
          </w:p>
        </w:tc>
        <w:tc>
          <w:tcPr>
            <w:tcW w:w="2410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Клинг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Виолетта</w:t>
            </w:r>
            <w:proofErr w:type="spellEnd"/>
          </w:p>
        </w:tc>
        <w:tc>
          <w:tcPr>
            <w:tcW w:w="2709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Мой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Дружок</w:t>
            </w:r>
            <w:proofErr w:type="spellEnd"/>
          </w:p>
        </w:tc>
        <w:tc>
          <w:tcPr>
            <w:tcW w:w="1843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Изобразительное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2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Шимина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И.В.</w:t>
            </w:r>
          </w:p>
        </w:tc>
        <w:tc>
          <w:tcPr>
            <w:tcW w:w="2410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Николаенко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Вероника</w:t>
            </w:r>
            <w:proofErr w:type="spellEnd"/>
          </w:p>
        </w:tc>
        <w:tc>
          <w:tcPr>
            <w:tcW w:w="2709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Игрушки</w:t>
            </w:r>
            <w:proofErr w:type="spellEnd"/>
          </w:p>
        </w:tc>
        <w:tc>
          <w:tcPr>
            <w:tcW w:w="1843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Изобразительное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2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Глушенкова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Т.В.</w:t>
            </w:r>
          </w:p>
        </w:tc>
        <w:tc>
          <w:tcPr>
            <w:tcW w:w="2410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Полушкин</w:t>
            </w:r>
            <w:proofErr w:type="spellEnd"/>
          </w:p>
        </w:tc>
        <w:tc>
          <w:tcPr>
            <w:tcW w:w="2709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Будьте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счастливы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>!</w:t>
            </w:r>
          </w:p>
        </w:tc>
        <w:tc>
          <w:tcPr>
            <w:tcW w:w="1843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Изобразительное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2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  <w:tr w:rsidR="00197BD2" w:rsidRPr="002C3C43" w:rsidTr="003114BE">
        <w:trPr>
          <w:gridAfter w:val="1"/>
          <w:wAfter w:w="44" w:type="dxa"/>
        </w:trPr>
        <w:tc>
          <w:tcPr>
            <w:tcW w:w="562" w:type="dxa"/>
          </w:tcPr>
          <w:p w:rsidR="00197BD2" w:rsidRPr="002C3C43" w:rsidRDefault="00197BD2" w:rsidP="003114BE">
            <w:pPr>
              <w:spacing w:after="0" w:line="240" w:lineRule="auto"/>
              <w:rPr>
                <w:rFonts w:ascii="Times New Roman" w:eastAsia="Calibri" w:hAnsi="Times New Roman"/>
                <w:i w:val="0"/>
                <w:iCs w:val="0"/>
                <w:lang w:val="ru-RU"/>
              </w:rPr>
            </w:pPr>
          </w:p>
        </w:tc>
        <w:tc>
          <w:tcPr>
            <w:tcW w:w="1827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Казанцева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Н.Н.</w:t>
            </w:r>
          </w:p>
        </w:tc>
        <w:tc>
          <w:tcPr>
            <w:tcW w:w="2410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Крюкова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Полина</w:t>
            </w:r>
            <w:proofErr w:type="spellEnd"/>
          </w:p>
        </w:tc>
        <w:tc>
          <w:tcPr>
            <w:tcW w:w="2709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Розы</w:t>
            </w:r>
            <w:proofErr w:type="spellEnd"/>
          </w:p>
        </w:tc>
        <w:tc>
          <w:tcPr>
            <w:tcW w:w="1843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Изобразительное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искусство</w:t>
            </w:r>
            <w:proofErr w:type="spellEnd"/>
          </w:p>
        </w:tc>
        <w:tc>
          <w:tcPr>
            <w:tcW w:w="1565" w:type="dxa"/>
          </w:tcPr>
          <w:p w:rsidR="00197BD2" w:rsidRPr="00D04888" w:rsidRDefault="00197BD2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Диплом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за</w:t>
            </w:r>
            <w:proofErr w:type="spellEnd"/>
            <w:r w:rsidRPr="00D04888">
              <w:rPr>
                <w:rFonts w:ascii="Times New Roman" w:hAnsi="Times New Roman"/>
                <w:i w:val="0"/>
                <w:iCs w:val="0"/>
              </w:rPr>
              <w:t xml:space="preserve"> 3 </w:t>
            </w:r>
            <w:proofErr w:type="spellStart"/>
            <w:r w:rsidRPr="00D04888">
              <w:rPr>
                <w:rFonts w:ascii="Times New Roman" w:hAnsi="Times New Roman"/>
                <w:i w:val="0"/>
                <w:iCs w:val="0"/>
              </w:rPr>
              <w:t>место</w:t>
            </w:r>
            <w:proofErr w:type="spellEnd"/>
          </w:p>
        </w:tc>
      </w:tr>
    </w:tbl>
    <w:p w:rsidR="00197BD2" w:rsidRDefault="00197BD2" w:rsidP="00197BD2">
      <w:pPr>
        <w:spacing w:after="0" w:line="240" w:lineRule="auto"/>
        <w:ind w:left="-567"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Вывод и рекомендации по разделу: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Воспитательная работа </w:t>
      </w:r>
      <w:r w:rsidR="00611825">
        <w:rPr>
          <w:rFonts w:ascii="Times New Roman" w:hAnsi="Times New Roman"/>
          <w:i w:val="0"/>
          <w:sz w:val="24"/>
          <w:szCs w:val="24"/>
          <w:lang w:val="ru-RU"/>
        </w:rPr>
        <w:t xml:space="preserve">в 2024 году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осуществлялась </w:t>
      </w:r>
      <w:r w:rsidR="00611825">
        <w:rPr>
          <w:rFonts w:ascii="Times New Roman" w:hAnsi="Times New Roman"/>
          <w:i w:val="0"/>
          <w:sz w:val="24"/>
          <w:szCs w:val="24"/>
          <w:lang w:val="ru-RU"/>
        </w:rPr>
        <w:t xml:space="preserve">в школе-интернате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в соответствии с Рабочей программой воспитания и календарным планом воспитательной работы. Обучающиеся школы принимали активное участие в конкурсах и выставках детского творчества разного уровня. 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В 2024 году количество и качество участия обучающихся школы в конкурсах школьного, муниципального, регионального уровней возросло.</w:t>
      </w:r>
      <w:proofErr w:type="gramEnd"/>
    </w:p>
    <w:p w:rsidR="00197BD2" w:rsidRDefault="00197BD2" w:rsidP="00197BD2">
      <w:pPr>
        <w:spacing w:after="0" w:line="240" w:lineRule="auto"/>
        <w:ind w:left="-567"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Необходимо повышать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делу; продолжать обновлять и развивать систему работы по  охране здоровья учащихся, создавать условия для сохранения и укрепления здоровья учащихся, для воспитания стремления к здоровому образу жизни; создавать условия для  активного  и полезного взаимодействия школы и семьи по вопросам воспитания  учащихся.</w:t>
      </w:r>
      <w:proofErr w:type="gramEnd"/>
    </w:p>
    <w:p w:rsidR="000D18FF" w:rsidRPr="00835D29" w:rsidRDefault="00D34832" w:rsidP="00835D29">
      <w:pPr>
        <w:spacing w:after="0" w:line="240" w:lineRule="auto"/>
        <w:ind w:left="-567" w:firstLine="567"/>
        <w:jc w:val="both"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 w:rsidRPr="000D18FF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В 2024 году школа-интернат участвовала в проекте «Школа </w:t>
      </w:r>
      <w:proofErr w:type="spellStart"/>
      <w:r w:rsidRPr="000D18FF">
        <w:rPr>
          <w:rFonts w:ascii="Times New Roman" w:hAnsi="Times New Roman"/>
          <w:i w:val="0"/>
          <w:iCs w:val="0"/>
          <w:sz w:val="24"/>
          <w:szCs w:val="24"/>
          <w:lang w:val="ru-RU"/>
        </w:rPr>
        <w:t>Минпросвещения</w:t>
      </w:r>
      <w:proofErr w:type="spellEnd"/>
      <w:r w:rsidRPr="000D18FF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 России». </w:t>
      </w:r>
      <w:r w:rsidR="00835D29" w:rsidRPr="00835D29">
        <w:rPr>
          <w:rFonts w:ascii="Times New Roman" w:hAnsi="Times New Roman"/>
          <w:i w:val="0"/>
          <w:sz w:val="24"/>
          <w:szCs w:val="24"/>
          <w:lang w:val="ru-RU"/>
        </w:rPr>
        <w:t xml:space="preserve">Проект «Школа </w:t>
      </w:r>
      <w:proofErr w:type="spellStart"/>
      <w:r w:rsidR="00835D29" w:rsidRPr="00835D29">
        <w:rPr>
          <w:rFonts w:ascii="Times New Roman" w:hAnsi="Times New Roman"/>
          <w:i w:val="0"/>
          <w:sz w:val="24"/>
          <w:szCs w:val="24"/>
          <w:lang w:val="ru-RU"/>
        </w:rPr>
        <w:t>Минпросвещения</w:t>
      </w:r>
      <w:proofErr w:type="spellEnd"/>
      <w:r w:rsidR="00835D29" w:rsidRPr="00835D29">
        <w:rPr>
          <w:rFonts w:ascii="Times New Roman" w:hAnsi="Times New Roman"/>
          <w:i w:val="0"/>
          <w:sz w:val="24"/>
          <w:szCs w:val="24"/>
          <w:lang w:val="ru-RU"/>
        </w:rPr>
        <w:t xml:space="preserve"> России»</w:t>
      </w:r>
      <w:r w:rsidR="00835D29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835D29" w:rsidRPr="00835D29">
        <w:rPr>
          <w:rFonts w:ascii="Times New Roman" w:hAnsi="Times New Roman"/>
          <w:i w:val="0"/>
          <w:sz w:val="24"/>
          <w:szCs w:val="24"/>
          <w:lang w:val="ru-RU"/>
        </w:rPr>
        <w:t xml:space="preserve">призван способствовать созданию равных условий для получения каждым обучающимся доступного качественного образования независимо от места проживания, социального статуса и доходов родителей (законных представителей) на </w:t>
      </w:r>
      <w:r w:rsidR="00835D29" w:rsidRPr="00835D29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основе единого образовательного пространства Российской Федерации, укрепления образовательного суверенитета страны, сохранения традиционных российских духовно-нравственных ценностей, использования достижений отечественной науки и технологий.</w:t>
      </w:r>
    </w:p>
    <w:p w:rsidR="000D18FF" w:rsidRPr="0090722D" w:rsidRDefault="00835D29" w:rsidP="00EF3533">
      <w:pPr>
        <w:spacing w:after="0" w:line="240" w:lineRule="auto"/>
        <w:ind w:left="-567" w:firstLine="567"/>
        <w:jc w:val="both"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 w:rsidRPr="0090722D">
        <w:rPr>
          <w:rFonts w:ascii="Times New Roman" w:hAnsi="Times New Roman"/>
          <w:i w:val="0"/>
          <w:sz w:val="24"/>
          <w:szCs w:val="24"/>
          <w:lang w:val="ru-RU"/>
        </w:rPr>
        <w:t xml:space="preserve">В рамках Проекта </w:t>
      </w:r>
      <w:r w:rsidR="0090722D" w:rsidRPr="0090722D">
        <w:rPr>
          <w:rFonts w:ascii="Times New Roman" w:hAnsi="Times New Roman"/>
          <w:i w:val="0"/>
          <w:sz w:val="24"/>
          <w:szCs w:val="24"/>
          <w:lang w:val="ru-RU"/>
        </w:rPr>
        <w:t>анализировалась деятельность школы-интерната по</w:t>
      </w:r>
      <w:r w:rsidRPr="0090722D">
        <w:rPr>
          <w:rFonts w:ascii="Times New Roman" w:hAnsi="Times New Roman"/>
          <w:i w:val="0"/>
          <w:sz w:val="24"/>
          <w:szCs w:val="24"/>
          <w:lang w:val="ru-RU"/>
        </w:rPr>
        <w:t xml:space="preserve"> вос</w:t>
      </w:r>
      <w:r w:rsidR="00EF3533">
        <w:rPr>
          <w:rFonts w:ascii="Times New Roman" w:hAnsi="Times New Roman"/>
          <w:i w:val="0"/>
          <w:sz w:val="24"/>
          <w:szCs w:val="24"/>
          <w:lang w:val="ru-RU"/>
        </w:rPr>
        <w:t>ь</w:t>
      </w:r>
      <w:r w:rsidRPr="0090722D">
        <w:rPr>
          <w:rFonts w:ascii="Times New Roman" w:hAnsi="Times New Roman"/>
          <w:i w:val="0"/>
          <w:sz w:val="24"/>
          <w:szCs w:val="24"/>
          <w:lang w:val="ru-RU"/>
        </w:rPr>
        <w:t>м</w:t>
      </w:r>
      <w:r w:rsidR="0090722D" w:rsidRPr="0090722D">
        <w:rPr>
          <w:rFonts w:ascii="Times New Roman" w:hAnsi="Times New Roman"/>
          <w:i w:val="0"/>
          <w:sz w:val="24"/>
          <w:szCs w:val="24"/>
          <w:lang w:val="ru-RU"/>
        </w:rPr>
        <w:t>и</w:t>
      </w:r>
      <w:r w:rsidRPr="0090722D">
        <w:rPr>
          <w:rFonts w:ascii="Times New Roman" w:hAnsi="Times New Roman"/>
          <w:i w:val="0"/>
          <w:sz w:val="24"/>
          <w:szCs w:val="24"/>
          <w:lang w:val="ru-RU"/>
        </w:rPr>
        <w:t xml:space="preserve"> магистральны</w:t>
      </w:r>
      <w:r w:rsidR="0090722D" w:rsidRPr="0090722D">
        <w:rPr>
          <w:rFonts w:ascii="Times New Roman" w:hAnsi="Times New Roman"/>
          <w:i w:val="0"/>
          <w:sz w:val="24"/>
          <w:szCs w:val="24"/>
          <w:lang w:val="ru-RU"/>
        </w:rPr>
        <w:t xml:space="preserve">м </w:t>
      </w:r>
      <w:r w:rsidRPr="0090722D">
        <w:rPr>
          <w:rFonts w:ascii="Times New Roman" w:hAnsi="Times New Roman"/>
          <w:i w:val="0"/>
          <w:sz w:val="24"/>
          <w:szCs w:val="24"/>
          <w:lang w:val="ru-RU"/>
        </w:rPr>
        <w:t>направлени</w:t>
      </w:r>
      <w:r w:rsidR="0090722D" w:rsidRPr="0090722D">
        <w:rPr>
          <w:rFonts w:ascii="Times New Roman" w:hAnsi="Times New Roman"/>
          <w:i w:val="0"/>
          <w:sz w:val="24"/>
          <w:szCs w:val="24"/>
          <w:lang w:val="ru-RU"/>
        </w:rPr>
        <w:t>ям</w:t>
      </w:r>
      <w:r w:rsidRPr="0090722D">
        <w:rPr>
          <w:rFonts w:ascii="Times New Roman" w:hAnsi="Times New Roman"/>
          <w:i w:val="0"/>
          <w:sz w:val="24"/>
          <w:szCs w:val="24"/>
          <w:lang w:val="ru-RU"/>
        </w:rPr>
        <w:t xml:space="preserve"> и ключевы</w:t>
      </w:r>
      <w:r w:rsidR="0090722D" w:rsidRPr="0090722D">
        <w:rPr>
          <w:rFonts w:ascii="Times New Roman" w:hAnsi="Times New Roman"/>
          <w:i w:val="0"/>
          <w:sz w:val="24"/>
          <w:szCs w:val="24"/>
          <w:lang w:val="ru-RU"/>
        </w:rPr>
        <w:t>м</w:t>
      </w:r>
      <w:r w:rsidRPr="0090722D">
        <w:rPr>
          <w:rFonts w:ascii="Times New Roman" w:hAnsi="Times New Roman"/>
          <w:i w:val="0"/>
          <w:sz w:val="24"/>
          <w:szCs w:val="24"/>
          <w:lang w:val="ru-RU"/>
        </w:rPr>
        <w:t xml:space="preserve"> услови</w:t>
      </w:r>
      <w:r w:rsidR="0090722D" w:rsidRPr="0090722D">
        <w:rPr>
          <w:rFonts w:ascii="Times New Roman" w:hAnsi="Times New Roman"/>
          <w:i w:val="0"/>
          <w:sz w:val="24"/>
          <w:szCs w:val="24"/>
          <w:lang w:val="ru-RU"/>
        </w:rPr>
        <w:t>ям</w:t>
      </w:r>
      <w:r w:rsidRPr="0090722D">
        <w:rPr>
          <w:rFonts w:ascii="Times New Roman" w:hAnsi="Times New Roman"/>
          <w:i w:val="0"/>
          <w:sz w:val="24"/>
          <w:szCs w:val="24"/>
          <w:lang w:val="ru-RU"/>
        </w:rPr>
        <w:t xml:space="preserve"> деятельности общеобразовательных организаций: «Знание», «Воспитание», «Здоровье», «Профориентация», «Творчество», «Учитель. Школьная команда», «Школьный климат», «Образовательная среда».</w:t>
      </w:r>
    </w:p>
    <w:p w:rsidR="000D18FF" w:rsidRPr="000D18FF" w:rsidRDefault="0090722D" w:rsidP="0061182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По результатам диагностики КГБОУ «</w:t>
      </w:r>
      <w:proofErr w:type="spellStart"/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Заринская</w:t>
      </w:r>
      <w:proofErr w:type="spellEnd"/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общеобразовательная школа-интернат» присвоен средний уровень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(</w:t>
      </w:r>
      <w:r w:rsidR="000D18FF" w:rsidRPr="000D18FF">
        <w:rPr>
          <w:rFonts w:ascii="Times New Roman" w:eastAsia="+mn-ea" w:hAnsi="Times New Roman"/>
          <w:b/>
          <w:bCs/>
          <w:i w:val="0"/>
          <w:iCs w:val="0"/>
          <w:color w:val="000000"/>
          <w:kern w:val="24"/>
          <w:sz w:val="24"/>
          <w:szCs w:val="24"/>
          <w:lang w:val="ru-RU" w:eastAsia="ru-RU"/>
        </w:rPr>
        <w:t>средний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уровень- 94,56 %)</w:t>
      </w:r>
      <w:r w:rsidR="000A7373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, </w:t>
      </w:r>
      <w:r w:rsidR="000A7373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139 баллов из 147</w:t>
      </w:r>
      <w:r w:rsidR="000A7373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.</w:t>
      </w:r>
    </w:p>
    <w:p w:rsidR="000D18FF" w:rsidRPr="000D18FF" w:rsidRDefault="000A7373" w:rsidP="0061182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val="ru-RU" w:eastAsia="ru-RU"/>
        </w:rPr>
        <w:t>Были в</w:t>
      </w:r>
      <w:r w:rsidR="0090722D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val="ru-RU" w:eastAsia="ru-RU"/>
        </w:rPr>
        <w:t>ыявлены дефициты</w:t>
      </w:r>
      <w:r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val="ru-RU" w:eastAsia="ru-RU"/>
        </w:rPr>
        <w:t>:</w:t>
      </w:r>
    </w:p>
    <w:p w:rsidR="000D18FF" w:rsidRPr="000D18FF" w:rsidRDefault="000D18FF" w:rsidP="0061182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функционирование школьных творческих объединений (школьный театр, школьный музей, школьный музыкальный коллектив, школьный </w:t>
      </w:r>
      <w:proofErr w:type="spellStart"/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медиацентр</w:t>
      </w:r>
      <w:proofErr w:type="spellEnd"/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(телевидение, газета, журнал) и др.),</w:t>
      </w:r>
      <w:r w:rsidRPr="000D18FF">
        <w:rPr>
          <w:rFonts w:ascii="Constantia" w:eastAsia="+mn-ea" w:hAnsi="Constantia" w:cs="+mn-cs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</w:t>
      </w:r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наличие школьных военно-патриотических клубов;</w:t>
      </w:r>
    </w:p>
    <w:p w:rsidR="000D18FF" w:rsidRPr="000D18FF" w:rsidRDefault="000A7373" w:rsidP="000A7373">
      <w:pPr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        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участие педагогов в конкурсном движении, наличие среди педагогов победителей и призеров конкурсов;</w:t>
      </w:r>
    </w:p>
    <w:p w:rsidR="000A7373" w:rsidRDefault="000A7373" w:rsidP="000A7373">
      <w:pPr>
        <w:spacing w:after="0" w:line="240" w:lineRule="auto"/>
        <w:contextualSpacing/>
        <w:jc w:val="both"/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        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использование </w:t>
      </w: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возможностей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ФГИС «Моя школа» (не менее 95% педагогических работников используют сервисы и подсистему «Библиотека ЦОК» ФГИС «Моя школа</w:t>
      </w: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);  </w:t>
      </w:r>
    </w:p>
    <w:p w:rsidR="00C54411" w:rsidRPr="000D18FF" w:rsidRDefault="000A7373" w:rsidP="000A7373">
      <w:pPr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        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использование информационно-коммуникационной образовательной платформы «</w:t>
      </w:r>
      <w:proofErr w:type="spellStart"/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Сферум</w:t>
      </w:r>
      <w:proofErr w:type="spellEnd"/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».</w:t>
      </w:r>
    </w:p>
    <w:p w:rsidR="007F20B8" w:rsidRPr="0013188A" w:rsidRDefault="007F20B8" w:rsidP="007F20B8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9653BA" w:rsidRPr="0013188A" w:rsidRDefault="002E4D81" w:rsidP="007F20B8">
      <w:pPr>
        <w:pStyle w:val="main-content"/>
        <w:spacing w:before="0" w:beforeAutospacing="0" w:after="0" w:afterAutospacing="0"/>
        <w:ind w:firstLine="708"/>
        <w:contextualSpacing/>
        <w:jc w:val="center"/>
        <w:rPr>
          <w:b/>
        </w:rPr>
      </w:pPr>
      <w:r w:rsidRPr="0013188A">
        <w:rPr>
          <w:b/>
        </w:rPr>
        <w:t>4. Организация учебного процесса</w:t>
      </w:r>
    </w:p>
    <w:p w:rsidR="00E3094B" w:rsidRDefault="00E3094B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>
        <w:t>Организация учебного процесса в образовательном учреждении рег</w:t>
      </w:r>
      <w:r w:rsidR="007F20B8">
        <w:t>ламентируется режимом занятий, учебным планом, календарным учебным графиком,</w:t>
      </w:r>
      <w:r>
        <w:t xml:space="preserve"> расписанием  занятий,  локальными нормативными актами. </w:t>
      </w:r>
    </w:p>
    <w:p w:rsidR="006348EC" w:rsidRDefault="009653BA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>
        <w:t xml:space="preserve">Обучение в школе-интернате организовано в одну смену. Образовательная недельная нагрузка равномерно распределена в течение учебной недели и устанавливается в соответствии с Постановлением Главного государственного санитарного врача РФ №28 от 28.09.2020 «Об утверждении </w:t>
      </w:r>
      <w:proofErr w:type="spellStart"/>
      <w:r>
        <w:t>СанПин</w:t>
      </w:r>
      <w:proofErr w:type="spellEnd"/>
      <w:r>
        <w:t xml:space="preserve">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24229C" w:rsidRDefault="006348EC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>
        <w:t>О</w:t>
      </w:r>
      <w:r w:rsidR="009653BA">
        <w:t xml:space="preserve">бучение </w:t>
      </w:r>
      <w:r>
        <w:t xml:space="preserve">в школе-интернате </w:t>
      </w:r>
      <w:r w:rsidR="009653BA">
        <w:t xml:space="preserve">проходит по </w:t>
      </w:r>
      <w:proofErr w:type="gramStart"/>
      <w:r w:rsidR="009653BA">
        <w:t>системе полного дня</w:t>
      </w:r>
      <w:proofErr w:type="gramEnd"/>
      <w:r w:rsidR="009653BA">
        <w:t xml:space="preserve">. В первой половине дня предусмотрена прогулка, коррекционно-развивающие занятия и внеурочная деятельность осуществляются во второй половине дня. </w:t>
      </w:r>
      <w:r w:rsidR="00E7394A">
        <w:t>При организации образования по АООП (вариант 2) индивидуальная недельная нагрузка обучающихся может варьироваться. Для каждого обучающегося составляется СИПР, в котором определен индивидуальный набор учебных предметов и коррекционных курсов с указанием учебной нагрузки.</w:t>
      </w:r>
    </w:p>
    <w:p w:rsidR="00A95603" w:rsidRPr="0024229C" w:rsidRDefault="00A95603" w:rsidP="007F20B8">
      <w:pPr>
        <w:pStyle w:val="main-content"/>
        <w:tabs>
          <w:tab w:val="left" w:pos="6299"/>
        </w:tabs>
        <w:spacing w:before="0" w:beforeAutospacing="0" w:after="0" w:afterAutospacing="0"/>
        <w:ind w:firstLine="708"/>
        <w:contextualSpacing/>
        <w:jc w:val="both"/>
      </w:pPr>
      <w:r w:rsidRPr="0024229C">
        <w:rPr>
          <w:b/>
        </w:rPr>
        <w:t>Коррекционная работа</w:t>
      </w:r>
      <w:r w:rsidRPr="0024229C">
        <w:t xml:space="preserve"> является обязательной частью образовательного процесса в школе для детей с ограниченными возможностями здоровья с умственной отсталостью (интеллектуальными нарушениями). В соответствии с АООП в школе реализованы занятия с учителем-логопедом и педагогом-психологом, обеспечивается </w:t>
      </w:r>
      <w:proofErr w:type="spellStart"/>
      <w:r w:rsidRPr="0024229C">
        <w:t>психолого-медико-педагогическое</w:t>
      </w:r>
      <w:proofErr w:type="spellEnd"/>
      <w:r w:rsidRPr="0024229C">
        <w:t xml:space="preserve"> сопровождение образовательного процесса.</w:t>
      </w:r>
      <w:r w:rsidRPr="0024229C">
        <w:rPr>
          <w:b/>
        </w:rPr>
        <w:t xml:space="preserve"> </w:t>
      </w:r>
    </w:p>
    <w:p w:rsidR="00A95603" w:rsidRPr="00AB5639" w:rsidRDefault="00A95603" w:rsidP="007F20B8">
      <w:pPr>
        <w:tabs>
          <w:tab w:val="left" w:pos="6299"/>
        </w:tabs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Специальная задача коррекции специфических нарушений, трудностей формирования жизненно необходимых знаний, умений и навыков, имеющихся у воспитанников, осуществляется не только при изучении основных учебных предметов, но и на специальных коррекционно-развивающих занятиях. </w:t>
      </w:r>
      <w:r>
        <w:rPr>
          <w:rFonts w:ascii="Times New Roman" w:hAnsi="Times New Roman"/>
          <w:i w:val="0"/>
          <w:sz w:val="24"/>
          <w:szCs w:val="24"/>
          <w:lang w:val="ru-RU"/>
        </w:rPr>
        <w:t>В 1-</w:t>
      </w:r>
      <w:r w:rsidR="005A1A8B">
        <w:rPr>
          <w:rFonts w:ascii="Times New Roman" w:hAnsi="Times New Roman"/>
          <w:i w:val="0"/>
          <w:sz w:val="24"/>
          <w:szCs w:val="24"/>
          <w:lang w:val="ru-RU"/>
        </w:rPr>
        <w:t>9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классах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проводились занятия по развитию психомоторики и сенсорных процессов, логопедические занятия и ритмика. Н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а занятиях осуществляется практическая подготовка обучающихся к самостоятельной жизни, формирование у них знаний и умений, способствующих социальной адаптации, повышению общего уровня развития. Преподавание ритмики (1-</w:t>
      </w:r>
      <w:r w:rsidR="005A1A8B"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кл.) обусловлено необходимостью осуществления коррекции недостатков двигательной, 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</w:t>
      </w:r>
      <w:r>
        <w:rPr>
          <w:rFonts w:ascii="Times New Roman" w:hAnsi="Times New Roman"/>
          <w:i w:val="0"/>
          <w:sz w:val="24"/>
          <w:szCs w:val="24"/>
          <w:lang w:val="ru-RU"/>
        </w:rPr>
        <w:t>навыков здорового образа жизни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 обучающихся с умственной отсталостью (интеллектуальными нарушениями). </w:t>
      </w:r>
      <w:r w:rsidRPr="005E52FA">
        <w:rPr>
          <w:rFonts w:ascii="Times New Roman" w:hAnsi="Times New Roman"/>
          <w:i w:val="0"/>
          <w:sz w:val="24"/>
          <w:szCs w:val="24"/>
          <w:lang w:val="ru-RU"/>
        </w:rPr>
        <w:t>В 1-</w:t>
      </w:r>
      <w:r w:rsidR="005A1A8B"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5E52FA">
        <w:rPr>
          <w:rFonts w:ascii="Times New Roman" w:hAnsi="Times New Roman"/>
          <w:i w:val="0"/>
          <w:sz w:val="24"/>
          <w:szCs w:val="24"/>
          <w:lang w:val="ru-RU"/>
        </w:rPr>
        <w:t xml:space="preserve"> классах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 педагого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м-психологом реализуется курс «Развитие 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психомоторик</w:t>
      </w:r>
      <w:r>
        <w:rPr>
          <w:rFonts w:ascii="Times New Roman" w:hAnsi="Times New Roman"/>
          <w:i w:val="0"/>
          <w:sz w:val="24"/>
          <w:szCs w:val="24"/>
          <w:lang w:val="ru-RU"/>
        </w:rPr>
        <w:t>и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 и сенсорн</w:t>
      </w:r>
      <w:r>
        <w:rPr>
          <w:rFonts w:ascii="Times New Roman" w:hAnsi="Times New Roman"/>
          <w:i w:val="0"/>
          <w:sz w:val="24"/>
          <w:szCs w:val="24"/>
          <w:lang w:val="ru-RU"/>
        </w:rPr>
        <w:t>ых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процессов». 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Коррекционно-развивающая логопедическая работа с </w:t>
      </w:r>
      <w:proofErr w:type="gramStart"/>
      <w:r w:rsidRPr="0013188A">
        <w:rPr>
          <w:rFonts w:ascii="Times New Roman" w:hAnsi="Times New Roman"/>
          <w:i w:val="0"/>
          <w:sz w:val="24"/>
          <w:szCs w:val="24"/>
          <w:lang w:val="ru-RU"/>
        </w:rPr>
        <w:t>обучающимися</w:t>
      </w:r>
      <w:proofErr w:type="gramEnd"/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 проводится в рамках образовательного процесса, направленного на усвоение школьной программы с учетом имеющихся у них недостатков в речевом развитии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A95603" w:rsidRPr="001E214A" w:rsidRDefault="00A95603" w:rsidP="007F20B8">
      <w:pPr>
        <w:pStyle w:val="af8"/>
        <w:tabs>
          <w:tab w:val="left" w:pos="6299"/>
        </w:tabs>
        <w:spacing w:after="0" w:line="240" w:lineRule="auto"/>
        <w:ind w:left="0" w:firstLine="708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Деятельность психолого-педагогического консилиума (далее –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ППк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>)</w:t>
      </w:r>
      <w:r w:rsidRPr="00AB5639">
        <w:rPr>
          <w:rFonts w:ascii="Times New Roman" w:hAnsi="Times New Roman"/>
          <w:i w:val="0"/>
          <w:sz w:val="24"/>
          <w:szCs w:val="24"/>
          <w:lang w:val="ru-RU"/>
        </w:rPr>
        <w:t xml:space="preserve"> включает в себя комплексную работу специалистов школы: педагога-психолога, социального педагога, логопеда, педагогов, которые осуществляют системную работу по комплексному изучению, восстановлени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ю, коррекции, развитию и адаптации личности обучаю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щихся школы-интерната. Работа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П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Пк</w:t>
      </w:r>
      <w:proofErr w:type="spellEnd"/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 была организована в соответствии с планом </w:t>
      </w:r>
      <w:r w:rsidR="005A1A8B">
        <w:rPr>
          <w:rFonts w:ascii="Times New Roman" w:hAnsi="Times New Roman"/>
          <w:i w:val="0"/>
          <w:sz w:val="24"/>
          <w:szCs w:val="24"/>
          <w:lang w:val="ru-RU"/>
        </w:rPr>
        <w:t>работы на 2023/2024 учебный год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A95603" w:rsidRDefault="00A95603" w:rsidP="007F20B8">
      <w:pPr>
        <w:pStyle w:val="af8"/>
        <w:tabs>
          <w:tab w:val="left" w:pos="6299"/>
        </w:tabs>
        <w:spacing w:after="0" w:line="240" w:lineRule="auto"/>
        <w:ind w:left="0" w:firstLine="567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1E214A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Специалисты </w:t>
      </w:r>
      <w:proofErr w:type="spellStart"/>
      <w:r w:rsidRPr="001E214A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ППк</w:t>
      </w:r>
      <w:proofErr w:type="spellEnd"/>
      <w:r w:rsidRPr="001E214A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оказывали консультативную и практическую помощь родителям (законным представителям) по проблемам </w:t>
      </w:r>
      <w:r w:rsidRPr="00C959C5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обучения, воспитания и развития обучающихся, воспитанников.</w:t>
      </w:r>
    </w:p>
    <w:p w:rsidR="00C54411" w:rsidRPr="00C54411" w:rsidRDefault="000A7373" w:rsidP="00C54411">
      <w:pPr>
        <w:spacing w:after="0" w:line="240" w:lineRule="auto"/>
        <w:ind w:left="360"/>
        <w:contextualSpacing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   </w:t>
      </w:r>
      <w:r w:rsidR="00C54411"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За учебный год было проведено 6 плановых и 3 внеплановых заседаний консилиума. </w:t>
      </w:r>
    </w:p>
    <w:p w:rsidR="00C54411" w:rsidRPr="00C54411" w:rsidRDefault="000A7373" w:rsidP="00C54411">
      <w:pPr>
        <w:spacing w:after="0" w:line="240" w:lineRule="auto"/>
        <w:contextualSpacing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         </w:t>
      </w:r>
      <w:r w:rsidR="00C54411"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В ходе работы </w:t>
      </w:r>
      <w:proofErr w:type="spellStart"/>
      <w:r w:rsidR="00C54411"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ППк</w:t>
      </w:r>
      <w:proofErr w:type="spellEnd"/>
      <w:r w:rsidR="00C54411"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в 2023/2024 учебном году было обследовано 62 </w:t>
      </w:r>
      <w:proofErr w:type="gramStart"/>
      <w:r w:rsidR="00C54411"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обучающихся</w:t>
      </w:r>
      <w:proofErr w:type="gramEnd"/>
      <w:r w:rsidR="00C54411"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. Из них: </w:t>
      </w:r>
    </w:p>
    <w:p w:rsidR="00C54411" w:rsidRPr="00C54411" w:rsidRDefault="00C54411" w:rsidP="00C54411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- </w:t>
      </w:r>
      <w:proofErr w:type="gramStart"/>
      <w:r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обучающиеся</w:t>
      </w:r>
      <w:proofErr w:type="gramEnd"/>
      <w:r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на </w:t>
      </w:r>
      <w:r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eastAsia="ru-RU"/>
        </w:rPr>
        <w:t>I</w:t>
      </w:r>
      <w:r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этапе  – 34 чел.; </w:t>
      </w:r>
    </w:p>
    <w:p w:rsidR="00C54411" w:rsidRPr="00C54411" w:rsidRDefault="00C54411" w:rsidP="00C54411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- </w:t>
      </w:r>
      <w:proofErr w:type="gramStart"/>
      <w:r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обучающиеся</w:t>
      </w:r>
      <w:proofErr w:type="gramEnd"/>
      <w:r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на </w:t>
      </w:r>
      <w:r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eastAsia="ru-RU"/>
        </w:rPr>
        <w:t>II</w:t>
      </w:r>
      <w:r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этапе – 28 чел. </w:t>
      </w:r>
    </w:p>
    <w:p w:rsidR="00C54411" w:rsidRPr="00C54411" w:rsidRDefault="00C54411" w:rsidP="00C54411">
      <w:pPr>
        <w:spacing w:after="0" w:line="240" w:lineRule="auto"/>
        <w:contextualSpacing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Выявлено 9 обучающихся, испытывающих трудности в освоении адаптированных образовательных программ.</w:t>
      </w:r>
    </w:p>
    <w:p w:rsidR="00826956" w:rsidRDefault="00C54411" w:rsidP="000D18FF">
      <w:pPr>
        <w:spacing w:after="0" w:line="240" w:lineRule="auto"/>
        <w:contextualSpacing/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</w:pPr>
      <w:r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Охват логопедической помощью – 45 </w:t>
      </w:r>
      <w:proofErr w:type="gramStart"/>
      <w:r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обучающихся</w:t>
      </w:r>
      <w:proofErr w:type="gramEnd"/>
      <w:r w:rsidRPr="00C54411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.</w:t>
      </w:r>
    </w:p>
    <w:p w:rsidR="00654B23" w:rsidRDefault="00654B23" w:rsidP="00654B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54B23">
        <w:rPr>
          <w:rFonts w:ascii="Times New Roman" w:hAnsi="Times New Roman"/>
          <w:i w:val="0"/>
          <w:sz w:val="24"/>
          <w:szCs w:val="24"/>
          <w:lang w:val="ru-RU"/>
        </w:rPr>
        <w:t>Разработанные программы по учебным предметам и специальные индивидуальные программы развития, по которым обучаются школьники в классах и на дому, позволяют осуществлять обучение детей с ОВЗ, с учетом особенностей каждого ребенка. Программы ориентированы на глубокую индивидуализацию и личностно-ориентированное содержание образования, способствующее эффективному развитию индивидуального потенциала каждого обучающегося, воспитанника с ограниченными возможностями здоровья с учётом тяжести нарушения его психофизического развития.</w:t>
      </w:r>
    </w:p>
    <w:p w:rsidR="00654B23" w:rsidRPr="00654B23" w:rsidRDefault="00654B23" w:rsidP="00654B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 w:rsidRPr="00654B2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654B23">
        <w:rPr>
          <w:rFonts w:ascii="Times New Roman" w:hAnsi="Times New Roman"/>
          <w:b/>
          <w:i w:val="0"/>
          <w:sz w:val="24"/>
          <w:szCs w:val="24"/>
          <w:lang w:val="ru-RU"/>
        </w:rPr>
        <w:t>Вывод:</w:t>
      </w:r>
      <w:r w:rsidRPr="00654B23">
        <w:rPr>
          <w:rFonts w:ascii="Times New Roman" w:hAnsi="Times New Roman"/>
          <w:i w:val="0"/>
          <w:sz w:val="24"/>
          <w:szCs w:val="24"/>
          <w:lang w:val="ru-RU"/>
        </w:rPr>
        <w:t xml:space="preserve"> по всем предметам учебного плана за 2024 год программа выполнена на 100% и усвоена </w:t>
      </w:r>
      <w:proofErr w:type="gramStart"/>
      <w:r w:rsidRPr="00654B23">
        <w:rPr>
          <w:rFonts w:ascii="Times New Roman" w:hAnsi="Times New Roman"/>
          <w:i w:val="0"/>
          <w:sz w:val="24"/>
          <w:szCs w:val="24"/>
          <w:lang w:val="ru-RU"/>
        </w:rPr>
        <w:t>обучающимися</w:t>
      </w:r>
      <w:proofErr w:type="gramEnd"/>
      <w:r w:rsidRPr="00654B23">
        <w:rPr>
          <w:rFonts w:ascii="Times New Roman" w:hAnsi="Times New Roman"/>
          <w:i w:val="0"/>
          <w:sz w:val="24"/>
          <w:szCs w:val="24"/>
          <w:lang w:val="ru-RU"/>
        </w:rPr>
        <w:t xml:space="preserve"> в силу их психофизических и потенциальных особенностей.</w:t>
      </w:r>
    </w:p>
    <w:p w:rsidR="00826956" w:rsidRDefault="00826956" w:rsidP="007F20B8">
      <w:pPr>
        <w:pStyle w:val="af6"/>
        <w:tabs>
          <w:tab w:val="left" w:pos="6299"/>
        </w:tabs>
        <w:ind w:firstLine="709"/>
        <w:jc w:val="center"/>
        <w:rPr>
          <w:b/>
          <w:iCs/>
          <w:sz w:val="24"/>
          <w:szCs w:val="24"/>
        </w:rPr>
      </w:pPr>
    </w:p>
    <w:p w:rsidR="003B52A9" w:rsidRDefault="00A95603" w:rsidP="000A7373">
      <w:pPr>
        <w:pStyle w:val="af6"/>
        <w:tabs>
          <w:tab w:val="left" w:pos="6299"/>
        </w:tabs>
        <w:ind w:firstLine="709"/>
        <w:jc w:val="center"/>
        <w:rPr>
          <w:b/>
          <w:iCs/>
          <w:sz w:val="24"/>
          <w:szCs w:val="24"/>
        </w:rPr>
      </w:pPr>
      <w:r w:rsidRPr="00353E6F">
        <w:rPr>
          <w:b/>
          <w:iCs/>
          <w:sz w:val="24"/>
          <w:szCs w:val="24"/>
        </w:rPr>
        <w:t>Организация работы с родителями</w:t>
      </w:r>
      <w:r>
        <w:rPr>
          <w:b/>
          <w:iCs/>
          <w:sz w:val="24"/>
          <w:szCs w:val="24"/>
        </w:rPr>
        <w:t xml:space="preserve"> (законными представителями)</w:t>
      </w:r>
    </w:p>
    <w:p w:rsidR="003B52A9" w:rsidRDefault="003B52A9" w:rsidP="003B52A9">
      <w:pPr>
        <w:pStyle w:val="af6"/>
        <w:tabs>
          <w:tab w:val="left" w:pos="6299"/>
        </w:tabs>
        <w:ind w:firstLine="709"/>
        <w:jc w:val="both"/>
        <w:rPr>
          <w:sz w:val="24"/>
        </w:rPr>
      </w:pPr>
      <w:r>
        <w:rPr>
          <w:sz w:val="24"/>
        </w:rPr>
        <w:t xml:space="preserve">Самым значимым партнером являются родители, являющиеся активными </w:t>
      </w:r>
      <w:r w:rsidRPr="007F6F2E">
        <w:rPr>
          <w:sz w:val="24"/>
        </w:rPr>
        <w:t>участниками образовательных отношений. В школе накоплен положительный опыт сотрудничества школы и семьи. Ад</w:t>
      </w:r>
      <w:r>
        <w:rPr>
          <w:sz w:val="24"/>
        </w:rPr>
        <w:t xml:space="preserve">министрация и педагогический коллектив школы </w:t>
      </w:r>
      <w:r w:rsidRPr="007F6F2E">
        <w:rPr>
          <w:sz w:val="24"/>
        </w:rPr>
        <w:t>уделяют большое внимание организации работы с родителями (законными представителями) обучающихся, воспитанников.</w:t>
      </w:r>
    </w:p>
    <w:p w:rsidR="003B52A9" w:rsidRPr="00415E95" w:rsidRDefault="003B52A9" w:rsidP="000A7373">
      <w:pPr>
        <w:tabs>
          <w:tab w:val="left" w:pos="6299"/>
        </w:tabs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</w:pPr>
      <w:r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 xml:space="preserve">Социальным педагогом совместно с классными руководителями составлен </w:t>
      </w:r>
      <w:r w:rsidRPr="00415E95"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 xml:space="preserve">социальный паспорт школы с картотекой семей. Поскольку состав семей </w:t>
      </w:r>
      <w:r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>об</w:t>
      </w:r>
      <w:r w:rsidRPr="00415E95"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>уча</w:t>
      </w:r>
      <w:r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>ю</w:t>
      </w:r>
      <w:r w:rsidRPr="00415E95"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>щихся в огромной степени влияет на качество воспитательного процесса, педагогическим коллективом ежегодно отслеживается социальн</w:t>
      </w:r>
      <w:r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 xml:space="preserve">ый состав семей. В </w:t>
      </w:r>
      <w:r w:rsidRPr="00415E95"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>20</w:t>
      </w:r>
      <w:r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>24</w:t>
      </w:r>
      <w:r w:rsidRPr="00415E95"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>году</w:t>
      </w:r>
      <w:r w:rsidRPr="00415E95"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 xml:space="preserve"> социально-педагогическая работа осуществлялась в соответствии с годовым планом работы.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793"/>
        <w:gridCol w:w="1099"/>
        <w:gridCol w:w="1099"/>
        <w:gridCol w:w="1102"/>
        <w:gridCol w:w="1099"/>
        <w:gridCol w:w="1099"/>
      </w:tblGrid>
      <w:tr w:rsidR="003B52A9" w:rsidRPr="007F20B8" w:rsidTr="003114BE">
        <w:trPr>
          <w:jc w:val="center"/>
        </w:trPr>
        <w:tc>
          <w:tcPr>
            <w:tcW w:w="0" w:type="auto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Категории семей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02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</w:tr>
      <w:tr w:rsidR="003B52A9" w:rsidRPr="007F20B8" w:rsidTr="003114BE">
        <w:trPr>
          <w:jc w:val="center"/>
        </w:trPr>
        <w:tc>
          <w:tcPr>
            <w:tcW w:w="0" w:type="auto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55д/51с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50д/48с</w:t>
            </w:r>
          </w:p>
        </w:tc>
        <w:tc>
          <w:tcPr>
            <w:tcW w:w="1102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41р/38с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48д/43с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41р/37с</w:t>
            </w:r>
          </w:p>
        </w:tc>
      </w:tr>
      <w:tr w:rsidR="003B52A9" w:rsidRPr="007F20B8" w:rsidTr="003114BE">
        <w:trPr>
          <w:jc w:val="center"/>
        </w:trPr>
        <w:tc>
          <w:tcPr>
            <w:tcW w:w="0" w:type="auto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3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42р/36с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47д/42с</w:t>
            </w:r>
          </w:p>
        </w:tc>
        <w:tc>
          <w:tcPr>
            <w:tcW w:w="1102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41р/36д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42р/36с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39д/37с</w:t>
            </w:r>
          </w:p>
        </w:tc>
      </w:tr>
      <w:tr w:rsidR="003B52A9" w:rsidRPr="007F20B8" w:rsidTr="003114BE">
        <w:trPr>
          <w:jc w:val="center"/>
        </w:trPr>
        <w:tc>
          <w:tcPr>
            <w:tcW w:w="0" w:type="auto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93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с ОВЗ (имеющие </w:t>
            </w:r>
            <w:proofErr w:type="gramStart"/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</w:t>
            </w:r>
            <w:proofErr w:type="gramEnd"/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48д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45д/45с</w:t>
            </w:r>
          </w:p>
        </w:tc>
        <w:tc>
          <w:tcPr>
            <w:tcW w:w="1102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51р/49с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48д/47с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53р/50с</w:t>
            </w:r>
          </w:p>
        </w:tc>
      </w:tr>
      <w:tr w:rsidR="003B52A9" w:rsidRPr="007F20B8" w:rsidTr="003114BE">
        <w:trPr>
          <w:jc w:val="center"/>
        </w:trPr>
        <w:tc>
          <w:tcPr>
            <w:tcW w:w="0" w:type="auto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Опекаемые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11д/9с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16д/13с</w:t>
            </w:r>
          </w:p>
        </w:tc>
        <w:tc>
          <w:tcPr>
            <w:tcW w:w="1102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15д/11с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18д/13с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19д/15с</w:t>
            </w:r>
          </w:p>
        </w:tc>
      </w:tr>
      <w:tr w:rsidR="003B52A9" w:rsidRPr="007F20B8" w:rsidTr="003114BE">
        <w:trPr>
          <w:jc w:val="center"/>
        </w:trPr>
        <w:tc>
          <w:tcPr>
            <w:tcW w:w="0" w:type="auto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3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 с родит</w:t>
            </w:r>
            <w:proofErr w:type="gramStart"/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енсионерами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11д/9с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6р/6с</w:t>
            </w:r>
          </w:p>
        </w:tc>
        <w:tc>
          <w:tcPr>
            <w:tcW w:w="1102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6д/6с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5д/5с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4р/4с</w:t>
            </w:r>
          </w:p>
        </w:tc>
      </w:tr>
      <w:tr w:rsidR="003B52A9" w:rsidRPr="007F20B8" w:rsidTr="003114BE">
        <w:trPr>
          <w:jc w:val="center"/>
        </w:trPr>
        <w:tc>
          <w:tcPr>
            <w:tcW w:w="0" w:type="auto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3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 с родителями инвалид.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10р/10с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6р/6с</w:t>
            </w:r>
          </w:p>
        </w:tc>
        <w:tc>
          <w:tcPr>
            <w:tcW w:w="1102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6д/6с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9д/9с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7д/7с</w:t>
            </w:r>
          </w:p>
        </w:tc>
      </w:tr>
      <w:tr w:rsidR="003B52A9" w:rsidRPr="007F20B8" w:rsidTr="003114BE">
        <w:trPr>
          <w:jc w:val="center"/>
        </w:trPr>
        <w:tc>
          <w:tcPr>
            <w:tcW w:w="0" w:type="auto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3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 в соц. опасном положении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15д/13с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7д/7с</w:t>
            </w:r>
          </w:p>
        </w:tc>
        <w:tc>
          <w:tcPr>
            <w:tcW w:w="1102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5д/5с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9д/9с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9д/9с</w:t>
            </w:r>
          </w:p>
        </w:tc>
      </w:tr>
      <w:tr w:rsidR="003B52A9" w:rsidRPr="007F20B8" w:rsidTr="003114BE">
        <w:trPr>
          <w:jc w:val="center"/>
        </w:trPr>
        <w:tc>
          <w:tcPr>
            <w:tcW w:w="0" w:type="auto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3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Малообеспеченные семьи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40д/37с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38д/37с</w:t>
            </w:r>
          </w:p>
        </w:tc>
        <w:tc>
          <w:tcPr>
            <w:tcW w:w="1102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31р/30с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39д/36с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6д/5с</w:t>
            </w:r>
          </w:p>
        </w:tc>
      </w:tr>
      <w:tr w:rsidR="003B52A9" w:rsidRPr="007F20B8" w:rsidTr="003114BE">
        <w:trPr>
          <w:jc w:val="center"/>
        </w:trPr>
        <w:tc>
          <w:tcPr>
            <w:tcW w:w="0" w:type="auto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3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Семьи беженцев, </w:t>
            </w:r>
          </w:p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вынужденных переселенцев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52A9" w:rsidRPr="007F20B8" w:rsidTr="003114BE">
        <w:trPr>
          <w:jc w:val="center"/>
        </w:trPr>
        <w:tc>
          <w:tcPr>
            <w:tcW w:w="0" w:type="auto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Всего обучающихся, воспитанников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02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99" w:type="dxa"/>
          </w:tcPr>
          <w:p w:rsidR="003B52A9" w:rsidRPr="007F20B8" w:rsidRDefault="003B52A9" w:rsidP="003114BE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132</w:t>
            </w:r>
          </w:p>
        </w:tc>
      </w:tr>
    </w:tbl>
    <w:p w:rsidR="003B52A9" w:rsidRDefault="003B52A9" w:rsidP="003B52A9">
      <w:pPr>
        <w:pStyle w:val="af6"/>
        <w:tabs>
          <w:tab w:val="left" w:pos="6299"/>
        </w:tabs>
        <w:ind w:firstLine="709"/>
        <w:jc w:val="center"/>
        <w:rPr>
          <w:sz w:val="24"/>
        </w:rPr>
      </w:pPr>
    </w:p>
    <w:p w:rsidR="003B52A9" w:rsidRDefault="003B52A9" w:rsidP="003B52A9">
      <w:pPr>
        <w:tabs>
          <w:tab w:val="left" w:pos="6299"/>
        </w:tabs>
        <w:spacing w:after="0" w:line="240" w:lineRule="auto"/>
        <w:ind w:firstLine="35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64D76">
        <w:rPr>
          <w:rFonts w:ascii="Times New Roman" w:hAnsi="Times New Roman"/>
          <w:i w:val="0"/>
          <w:sz w:val="24"/>
          <w:szCs w:val="24"/>
          <w:lang w:val="ru-RU"/>
        </w:rPr>
        <w:t>Анализируя количество обучающихся выделенных категорий, можно увидеть, что в этом учебном году, по сравнению с предыдущим годом:</w:t>
      </w:r>
    </w:p>
    <w:p w:rsidR="003B52A9" w:rsidRDefault="003B52A9" w:rsidP="003B52A9">
      <w:pPr>
        <w:tabs>
          <w:tab w:val="left" w:pos="6299"/>
        </w:tabs>
        <w:spacing w:after="0" w:line="240" w:lineRule="auto"/>
        <w:ind w:firstLine="35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увеличился списочный состав обучающихся, но при этом уменьшился состав неполных, многодетных семей, семей с родителями пенсионерами, с родителями инвалидами, а также малообеспеченных/малоимущих семей. Малоимущих семей стало почти в 6,5 раз меньше, так как в этом году учитывались только семьи, которые 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предоставили официальные справки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>, подтверждающие статус малоимущих;</w:t>
      </w:r>
    </w:p>
    <w:p w:rsidR="003B52A9" w:rsidRDefault="003B52A9" w:rsidP="003B52A9">
      <w:pPr>
        <w:tabs>
          <w:tab w:val="left" w:pos="6299"/>
        </w:tabs>
        <w:spacing w:after="0" w:line="240" w:lineRule="auto"/>
        <w:ind w:firstLine="35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увеличилось число детей, имеющих инвалидность, а также опекаемых;</w:t>
      </w:r>
    </w:p>
    <w:p w:rsidR="003B52A9" w:rsidRPr="00B64D76" w:rsidRDefault="003B52A9" w:rsidP="003B52A9">
      <w:pPr>
        <w:tabs>
          <w:tab w:val="left" w:pos="6299"/>
        </w:tabs>
        <w:spacing w:after="0" w:line="240" w:lineRule="auto"/>
        <w:ind w:firstLine="35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снизилось количество семей с родителями пенсионерами и родителями, имеющими инвалидность.</w:t>
      </w:r>
    </w:p>
    <w:p w:rsidR="003B52A9" w:rsidRPr="00B64D76" w:rsidRDefault="003B52A9" w:rsidP="003B52A9">
      <w:pPr>
        <w:tabs>
          <w:tab w:val="left" w:pos="6299"/>
        </w:tabs>
        <w:spacing w:after="0" w:line="240" w:lineRule="auto"/>
        <w:ind w:firstLine="35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B64D76">
        <w:rPr>
          <w:rFonts w:ascii="Times New Roman" w:hAnsi="Times New Roman"/>
          <w:i w:val="0"/>
          <w:sz w:val="24"/>
          <w:szCs w:val="24"/>
          <w:lang w:val="ru-RU"/>
        </w:rPr>
        <w:t xml:space="preserve">увеличилось число неполных семей, опекаемых, малообеспеченных, семей с родителями инвалидами, детей и семей, находящихся в социально опасном положении; </w:t>
      </w:r>
    </w:p>
    <w:p w:rsidR="003B52A9" w:rsidRPr="00B64D76" w:rsidRDefault="003B52A9" w:rsidP="003B52A9">
      <w:pPr>
        <w:tabs>
          <w:tab w:val="left" w:pos="6299"/>
        </w:tabs>
        <w:spacing w:after="0" w:line="240" w:lineRule="auto"/>
        <w:ind w:firstLine="35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64D76">
        <w:rPr>
          <w:rFonts w:ascii="Times New Roman" w:hAnsi="Times New Roman"/>
          <w:i w:val="0"/>
          <w:sz w:val="24"/>
          <w:szCs w:val="24"/>
          <w:lang w:val="ru-RU"/>
        </w:rPr>
        <w:t>- практически неизменным осталось число многодетных семей, семей с родителями пенсионерами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3B52A9" w:rsidRPr="007E7045" w:rsidRDefault="003B52A9" w:rsidP="003B52A9">
      <w:pPr>
        <w:tabs>
          <w:tab w:val="left" w:pos="6299"/>
        </w:tabs>
        <w:spacing w:after="0" w:line="240" w:lineRule="auto"/>
        <w:ind w:firstLine="35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B64D76">
        <w:rPr>
          <w:rFonts w:ascii="Times New Roman" w:hAnsi="Times New Roman"/>
          <w:i w:val="0"/>
          <w:sz w:val="24"/>
          <w:szCs w:val="24"/>
          <w:lang w:val="ru-RU"/>
        </w:rPr>
        <w:t xml:space="preserve">Руководствуясь ст. 14 ФЗ «Об основах системы профилактики безнадзорности и правонарушений несовершеннолетних» от 24.06.1999 № 120-ФЗ </w:t>
      </w:r>
      <w:r w:rsidR="00E4181C">
        <w:rPr>
          <w:rFonts w:ascii="Times New Roman" w:hAnsi="Times New Roman"/>
          <w:i w:val="0"/>
          <w:sz w:val="24"/>
          <w:szCs w:val="24"/>
          <w:lang w:val="ru-RU"/>
        </w:rPr>
        <w:t>специалистами школы-интерната ведётся ежедневная профилактическая работа с обучающимися, находящимися на различных видах учета.</w:t>
      </w:r>
      <w:proofErr w:type="gramEnd"/>
    </w:p>
    <w:p w:rsidR="003B52A9" w:rsidRDefault="003B52A9" w:rsidP="003B52A9">
      <w:pPr>
        <w:pStyle w:val="af8"/>
        <w:tabs>
          <w:tab w:val="left" w:pos="6299"/>
        </w:tabs>
        <w:spacing w:after="0" w:line="240" w:lineRule="auto"/>
        <w:ind w:left="0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3B52A9" w:rsidRPr="00F60760" w:rsidRDefault="003B52A9" w:rsidP="00E4181C">
      <w:pPr>
        <w:pStyle w:val="af8"/>
        <w:tabs>
          <w:tab w:val="left" w:pos="6299"/>
        </w:tabs>
        <w:spacing w:after="0" w:line="240" w:lineRule="auto"/>
        <w:ind w:left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F60760">
        <w:rPr>
          <w:rFonts w:ascii="Times New Roman" w:hAnsi="Times New Roman"/>
          <w:i w:val="0"/>
          <w:sz w:val="24"/>
          <w:szCs w:val="24"/>
          <w:lang w:val="ru-RU"/>
        </w:rPr>
        <w:t xml:space="preserve">Статистические данные по </w:t>
      </w:r>
      <w:proofErr w:type="gramStart"/>
      <w:r w:rsidRPr="00F60760">
        <w:rPr>
          <w:rFonts w:ascii="Times New Roman" w:hAnsi="Times New Roman"/>
          <w:i w:val="0"/>
          <w:sz w:val="24"/>
          <w:szCs w:val="24"/>
          <w:lang w:val="ru-RU"/>
        </w:rPr>
        <w:t>обучающимся</w:t>
      </w:r>
      <w:proofErr w:type="gramEnd"/>
      <w:r w:rsidRPr="00F60760">
        <w:rPr>
          <w:rFonts w:ascii="Times New Roman" w:hAnsi="Times New Roman"/>
          <w:i w:val="0"/>
          <w:sz w:val="24"/>
          <w:szCs w:val="24"/>
          <w:lang w:val="ru-RU"/>
        </w:rPr>
        <w:t>, состоящим на учете</w:t>
      </w:r>
    </w:p>
    <w:tbl>
      <w:tblPr>
        <w:tblW w:w="7987" w:type="dxa"/>
        <w:jc w:val="center"/>
        <w:tblLayout w:type="fixed"/>
        <w:tblLook w:val="04A0"/>
      </w:tblPr>
      <w:tblGrid>
        <w:gridCol w:w="1608"/>
        <w:gridCol w:w="1134"/>
        <w:gridCol w:w="1276"/>
        <w:gridCol w:w="1701"/>
        <w:gridCol w:w="2268"/>
      </w:tblGrid>
      <w:tr w:rsidR="003B52A9" w:rsidRPr="00F60760" w:rsidTr="003B52A9">
        <w:trPr>
          <w:trHeight w:val="583"/>
          <w:jc w:val="center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2A9" w:rsidRPr="00F60760" w:rsidRDefault="003B52A9" w:rsidP="003B52A9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2A9" w:rsidRPr="00F60760" w:rsidRDefault="003B52A9" w:rsidP="003B52A9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</w:rPr>
              <w:t>ВУУ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2A9" w:rsidRPr="00F60760" w:rsidRDefault="003B52A9" w:rsidP="003B52A9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</w:rPr>
              <w:t>ПДН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2A9" w:rsidRPr="00F60760" w:rsidRDefault="003B52A9" w:rsidP="003B52A9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</w:rPr>
              <w:t>КДН и ЗП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52A9" w:rsidRPr="00F60760" w:rsidRDefault="003B52A9" w:rsidP="003B52A9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</w:rPr>
              <w:t>МРНД (</w:t>
            </w:r>
            <w:proofErr w:type="spellStart"/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наркология</w:t>
            </w:r>
            <w:proofErr w:type="spellEnd"/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</w:rPr>
              <w:t>)</w:t>
            </w:r>
          </w:p>
        </w:tc>
      </w:tr>
      <w:tr w:rsidR="003B52A9" w:rsidRPr="00F60760" w:rsidTr="003B52A9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2A9" w:rsidRPr="00F60760" w:rsidRDefault="003B52A9" w:rsidP="003B52A9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2A9" w:rsidRPr="00F60760" w:rsidRDefault="003B52A9" w:rsidP="003114BE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2A9" w:rsidRPr="00F60760" w:rsidRDefault="003B52A9" w:rsidP="003114BE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2A9" w:rsidRPr="00F60760" w:rsidRDefault="003B52A9" w:rsidP="003114BE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52A9" w:rsidRPr="00F60760" w:rsidRDefault="003B52A9" w:rsidP="003114BE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</w:tr>
      <w:tr w:rsidR="003B52A9" w:rsidRPr="00F60760" w:rsidTr="003B52A9">
        <w:trPr>
          <w:trHeight w:val="25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A9" w:rsidRPr="00F60760" w:rsidRDefault="003B52A9" w:rsidP="003B52A9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A9" w:rsidRPr="00F60760" w:rsidRDefault="003B52A9" w:rsidP="003114BE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A9" w:rsidRPr="00F60760" w:rsidRDefault="003B52A9" w:rsidP="003114BE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A9" w:rsidRPr="00F60760" w:rsidRDefault="003B52A9" w:rsidP="003114BE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A9" w:rsidRPr="00F60760" w:rsidRDefault="003B52A9" w:rsidP="003114BE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</w:tr>
      <w:tr w:rsidR="003B52A9" w:rsidRPr="00F60760" w:rsidTr="003B52A9">
        <w:trPr>
          <w:trHeight w:val="25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2A9" w:rsidRPr="009E655C" w:rsidRDefault="003B52A9" w:rsidP="003B52A9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2A9" w:rsidRPr="009E655C" w:rsidRDefault="003B52A9" w:rsidP="003114BE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2A9" w:rsidRPr="009E655C" w:rsidRDefault="003B52A9" w:rsidP="003114BE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2A9" w:rsidRPr="009E655C" w:rsidRDefault="003B52A9" w:rsidP="003114BE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2A9" w:rsidRPr="009E655C" w:rsidRDefault="003B52A9" w:rsidP="003114BE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</w:tbl>
    <w:p w:rsidR="003B52A9" w:rsidRDefault="003B52A9" w:rsidP="003B52A9">
      <w:pPr>
        <w:pStyle w:val="af6"/>
        <w:tabs>
          <w:tab w:val="left" w:pos="6299"/>
        </w:tabs>
        <w:rPr>
          <w:sz w:val="24"/>
          <w:szCs w:val="24"/>
        </w:rPr>
      </w:pPr>
    </w:p>
    <w:p w:rsidR="003B52A9" w:rsidRDefault="003B52A9" w:rsidP="003B52A9">
      <w:pPr>
        <w:pStyle w:val="af6"/>
        <w:tabs>
          <w:tab w:val="left" w:pos="6299"/>
        </w:tabs>
        <w:rPr>
          <w:sz w:val="24"/>
          <w:szCs w:val="24"/>
        </w:rPr>
      </w:pPr>
    </w:p>
    <w:p w:rsidR="003B52A9" w:rsidRDefault="003B52A9" w:rsidP="003B52A9">
      <w:pPr>
        <w:pStyle w:val="af6"/>
        <w:tabs>
          <w:tab w:val="left" w:pos="6299"/>
        </w:tabs>
        <w:ind w:firstLine="709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248150" cy="2276475"/>
            <wp:effectExtent l="19050" t="0" r="19050" b="0"/>
            <wp:docPr id="213158196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B662D19-9C0D-7A3A-A641-034A3E0F84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B52A9" w:rsidRDefault="003B52A9" w:rsidP="003B52A9">
      <w:pPr>
        <w:pStyle w:val="af6"/>
        <w:tabs>
          <w:tab w:val="left" w:pos="6299"/>
        </w:tabs>
        <w:rPr>
          <w:sz w:val="24"/>
          <w:szCs w:val="24"/>
        </w:rPr>
      </w:pPr>
    </w:p>
    <w:p w:rsidR="003B52A9" w:rsidRPr="00BD3234" w:rsidRDefault="003B52A9" w:rsidP="003B52A9">
      <w:pPr>
        <w:pStyle w:val="af6"/>
        <w:tabs>
          <w:tab w:val="left" w:pos="6299"/>
        </w:tabs>
        <w:ind w:firstLine="709"/>
        <w:jc w:val="center"/>
        <w:rPr>
          <w:sz w:val="24"/>
          <w:szCs w:val="24"/>
        </w:rPr>
      </w:pPr>
    </w:p>
    <w:p w:rsidR="003B52A9" w:rsidRDefault="003B52A9" w:rsidP="003B52A9">
      <w:pPr>
        <w:tabs>
          <w:tab w:val="left" w:pos="6299"/>
        </w:tabs>
        <w:spacing w:after="0" w:line="240" w:lineRule="auto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 w:rsidRPr="00BD3234">
        <w:rPr>
          <w:rFonts w:ascii="Times New Roman" w:hAnsi="Times New Roman"/>
          <w:i w:val="0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i w:val="0"/>
          <w:sz w:val="24"/>
          <w:szCs w:val="24"/>
          <w:lang w:val="ru-RU"/>
        </w:rPr>
        <w:t>2024</w:t>
      </w:r>
      <w:r w:rsidRPr="00BD3234">
        <w:rPr>
          <w:rFonts w:ascii="Times New Roman" w:hAnsi="Times New Roman"/>
          <w:i w:val="0"/>
          <w:sz w:val="24"/>
          <w:szCs w:val="24"/>
          <w:lang w:val="ru-RU"/>
        </w:rPr>
        <w:t xml:space="preserve"> году состоялось </w:t>
      </w:r>
      <w:r>
        <w:rPr>
          <w:rFonts w:ascii="Times New Roman" w:hAnsi="Times New Roman"/>
          <w:i w:val="0"/>
          <w:sz w:val="24"/>
          <w:szCs w:val="24"/>
          <w:lang w:val="ru-RU"/>
        </w:rPr>
        <w:t>8</w:t>
      </w:r>
      <w:r w:rsidRPr="00BD3234">
        <w:rPr>
          <w:rFonts w:ascii="Times New Roman" w:hAnsi="Times New Roman"/>
          <w:i w:val="0"/>
          <w:sz w:val="24"/>
          <w:szCs w:val="24"/>
          <w:lang w:val="ru-RU"/>
        </w:rPr>
        <w:t xml:space="preserve"> из </w:t>
      </w:r>
      <w:r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BD3234">
        <w:rPr>
          <w:rFonts w:ascii="Times New Roman" w:hAnsi="Times New Roman"/>
          <w:i w:val="0"/>
          <w:sz w:val="24"/>
          <w:szCs w:val="24"/>
          <w:lang w:val="ru-RU"/>
        </w:rPr>
        <w:t xml:space="preserve"> запланированных заседаний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совета по профилактике правонарушений, это связано с тем, что некоторые классы были на карантине.</w:t>
      </w:r>
    </w:p>
    <w:p w:rsidR="003B52A9" w:rsidRPr="00BD3234" w:rsidRDefault="003B52A9" w:rsidP="003B52A9">
      <w:pPr>
        <w:tabs>
          <w:tab w:val="left" w:pos="6299"/>
        </w:tabs>
        <w:spacing w:after="0" w:line="240" w:lineRule="auto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Приходилось вести больше индивидуальных мероприятий – беседы, консультации, 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встречи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как с детьми, так и с их родителями, официальными представителями.</w:t>
      </w:r>
    </w:p>
    <w:p w:rsidR="003B52A9" w:rsidRPr="00B46785" w:rsidRDefault="003B52A9" w:rsidP="003B52A9">
      <w:pPr>
        <w:pStyle w:val="af8"/>
        <w:tabs>
          <w:tab w:val="left" w:pos="6299"/>
        </w:tabs>
        <w:spacing w:after="0" w:line="240" w:lineRule="auto"/>
        <w:ind w:left="0"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46785">
        <w:rPr>
          <w:rFonts w:ascii="Times New Roman" w:hAnsi="Times New Roman"/>
          <w:i w:val="0"/>
          <w:sz w:val="24"/>
          <w:szCs w:val="24"/>
          <w:lang w:val="ru-RU"/>
        </w:rPr>
        <w:t xml:space="preserve">Основными причинами приглашения обучающихся, воспитанников на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Совет </w:t>
      </w:r>
      <w:r w:rsidRPr="00B46785">
        <w:rPr>
          <w:rFonts w:ascii="Times New Roman" w:hAnsi="Times New Roman"/>
          <w:i w:val="0"/>
          <w:sz w:val="24"/>
          <w:szCs w:val="24"/>
          <w:lang w:val="ru-RU"/>
        </w:rPr>
        <w:t>профилактики являются:</w:t>
      </w:r>
    </w:p>
    <w:p w:rsidR="003B52A9" w:rsidRPr="00BD3234" w:rsidRDefault="003B52A9" w:rsidP="003B52A9">
      <w:pPr>
        <w:pStyle w:val="af8"/>
        <w:numPr>
          <w:ilvl w:val="0"/>
          <w:numId w:val="19"/>
        </w:numPr>
        <w:tabs>
          <w:tab w:val="left" w:pos="6299"/>
        </w:tabs>
        <w:spacing w:after="0" w:line="240" w:lineRule="auto"/>
        <w:ind w:left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46785">
        <w:rPr>
          <w:rFonts w:ascii="Times New Roman" w:hAnsi="Times New Roman"/>
          <w:i w:val="0"/>
          <w:sz w:val="24"/>
          <w:szCs w:val="24"/>
          <w:lang w:val="ru-RU"/>
        </w:rPr>
        <w:t>пропуски уроков без уважительной</w:t>
      </w:r>
      <w:r w:rsidRPr="00BD3234">
        <w:rPr>
          <w:rFonts w:ascii="Times New Roman" w:hAnsi="Times New Roman"/>
          <w:i w:val="0"/>
          <w:sz w:val="24"/>
          <w:szCs w:val="24"/>
          <w:lang w:val="ru-RU"/>
        </w:rPr>
        <w:t xml:space="preserve"> причины или необоснованное отсутствие в школе (болеет, но врача не посещает);</w:t>
      </w:r>
    </w:p>
    <w:p w:rsidR="003B52A9" w:rsidRPr="008A2167" w:rsidRDefault="003B52A9" w:rsidP="003B52A9">
      <w:pPr>
        <w:pStyle w:val="af8"/>
        <w:numPr>
          <w:ilvl w:val="0"/>
          <w:numId w:val="19"/>
        </w:numPr>
        <w:tabs>
          <w:tab w:val="left" w:pos="6299"/>
        </w:tabs>
        <w:spacing w:after="0" w:line="240" w:lineRule="auto"/>
        <w:ind w:left="0"/>
        <w:rPr>
          <w:rFonts w:ascii="Times New Roman" w:hAnsi="Times New Roman"/>
          <w:i w:val="0"/>
          <w:sz w:val="24"/>
          <w:szCs w:val="24"/>
        </w:rPr>
      </w:pPr>
      <w:proofErr w:type="spellStart"/>
      <w:r w:rsidRPr="00BD3234">
        <w:rPr>
          <w:rFonts w:ascii="Times New Roman" w:hAnsi="Times New Roman"/>
          <w:i w:val="0"/>
          <w:sz w:val="24"/>
          <w:szCs w:val="24"/>
        </w:rPr>
        <w:t>несоблюдение</w:t>
      </w:r>
      <w:proofErr w:type="spellEnd"/>
      <w:r w:rsidRPr="00BD3234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BD3234">
        <w:rPr>
          <w:rFonts w:ascii="Times New Roman" w:hAnsi="Times New Roman"/>
          <w:i w:val="0"/>
          <w:sz w:val="24"/>
          <w:szCs w:val="24"/>
        </w:rPr>
        <w:t>Устава</w:t>
      </w:r>
      <w:proofErr w:type="spellEnd"/>
      <w:r w:rsidRPr="00BD3234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BD3234">
        <w:rPr>
          <w:rFonts w:ascii="Times New Roman" w:hAnsi="Times New Roman"/>
          <w:i w:val="0"/>
          <w:sz w:val="24"/>
          <w:szCs w:val="24"/>
        </w:rPr>
        <w:t>школы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3B52A9" w:rsidRPr="00A0340E" w:rsidRDefault="003B52A9" w:rsidP="003B52A9">
      <w:pPr>
        <w:pStyle w:val="af8"/>
        <w:numPr>
          <w:ilvl w:val="0"/>
          <w:numId w:val="19"/>
        </w:numPr>
        <w:tabs>
          <w:tab w:val="left" w:pos="6299"/>
        </w:tabs>
        <w:spacing w:after="0" w:line="240" w:lineRule="auto"/>
        <w:ind w:left="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нецензурная брань и применение в речи оскорбительных слов и выражений.</w:t>
      </w:r>
      <w:r w:rsidRPr="00A0340E">
        <w:rPr>
          <w:rFonts w:ascii="Times New Roman" w:hAnsi="Times New Roman"/>
          <w:i w:val="0"/>
          <w:sz w:val="24"/>
          <w:szCs w:val="24"/>
          <w:lang w:val="ru-RU"/>
        </w:rPr>
        <w:tab/>
      </w:r>
    </w:p>
    <w:p w:rsidR="003B52A9" w:rsidRDefault="003B52A9" w:rsidP="003B52A9">
      <w:pPr>
        <w:pStyle w:val="37"/>
        <w:tabs>
          <w:tab w:val="left" w:pos="629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целью повышения значимости родительской ответстве</w:t>
      </w:r>
      <w:r w:rsidR="00DB3B1E">
        <w:rPr>
          <w:rFonts w:ascii="Times New Roman" w:hAnsi="Times New Roman" w:cs="Times New Roman"/>
          <w:sz w:val="24"/>
          <w:szCs w:val="24"/>
          <w:lang w:eastAsia="ru-RU"/>
        </w:rPr>
        <w:t xml:space="preserve">нности в воспитании и обучении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детей в течение года организовывались тематические родительские собрания, «Родительские всеобучи», «Круглые столы» по темам: «Профилактика правонарушений среди подростков» - встреча с инспектором ПДН, «Стоп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Профилактика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подростковой среде», «Работа школы по предупреждению правонарушений» - 5-9 классы, «Как организовать свободное время с пользой», «Конфликтная ситуация.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Пути решения» - 1-4 классы, 5 ТМНР, 7 ТМНР, «Особенности возраста моего ребенка» - 5а, 6 классы, «Что могут сделать родители для безопасности своего ребенка» - 4, 5а, 7, 9 классы; «Безопасность детей – забота общая» (городское родительское собрание 13.05.2024г, «Правила безопасности в сети интернат.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Пластик-безопасность» - 7-9 классы, «Возрастные изменения пятиклассника. Последствия сбоев в психологическом развитии» - 4 класс, «Безопасное лето» - 4,5а, 6,7,9 классы.</w:t>
      </w:r>
    </w:p>
    <w:p w:rsidR="003B52A9" w:rsidRDefault="003B52A9" w:rsidP="000525E3">
      <w:pPr>
        <w:tabs>
          <w:tab w:val="left" w:pos="6299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В течение учебного года были направлены в родительские чаты </w:t>
      </w:r>
      <w:r w:rsidR="000525E3">
        <w:rPr>
          <w:rFonts w:ascii="Times New Roman" w:hAnsi="Times New Roman"/>
          <w:i w:val="0"/>
          <w:sz w:val="24"/>
          <w:szCs w:val="24"/>
          <w:lang w:val="ru-RU"/>
        </w:rPr>
        <w:t>памятки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по организации безопасного каникулярного отдыха: «Берегись тонкого льда», «Пожарная безопасность», </w:t>
      </w:r>
      <w:r w:rsidR="000525E3">
        <w:rPr>
          <w:rFonts w:ascii="Times New Roman" w:hAnsi="Times New Roman"/>
          <w:i w:val="0"/>
          <w:sz w:val="24"/>
          <w:szCs w:val="24"/>
          <w:lang w:val="ru-RU"/>
        </w:rPr>
        <w:t>«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ПДБ на зимних дорогах», «Осторожно, гололед!», «Железная дорога – зона особого внимания», «Правила поведения на водоемах» и др. </w:t>
      </w:r>
    </w:p>
    <w:p w:rsidR="003B52A9" w:rsidRPr="00866D71" w:rsidRDefault="003B52A9" w:rsidP="000525E3">
      <w:pPr>
        <w:pStyle w:val="main-content"/>
        <w:spacing w:before="0" w:beforeAutospacing="0" w:after="0" w:afterAutospacing="0"/>
        <w:contextualSpacing/>
        <w:jc w:val="both"/>
      </w:pPr>
    </w:p>
    <w:p w:rsidR="00DB3B1E" w:rsidRPr="00DB3B1E" w:rsidRDefault="003B52A9" w:rsidP="009A27D2">
      <w:pPr>
        <w:pStyle w:val="af8"/>
        <w:numPr>
          <w:ilvl w:val="0"/>
          <w:numId w:val="8"/>
        </w:numPr>
        <w:tabs>
          <w:tab w:val="left" w:pos="3060"/>
        </w:tabs>
        <w:spacing w:after="0" w:line="240" w:lineRule="auto"/>
        <w:ind w:right="-284"/>
        <w:rPr>
          <w:rFonts w:ascii="Times New Roman" w:hAnsi="Times New Roman"/>
          <w:b/>
          <w:i w:val="0"/>
          <w:sz w:val="24"/>
          <w:szCs w:val="24"/>
          <w:lang w:val="ru-RU"/>
        </w:rPr>
      </w:pPr>
      <w:proofErr w:type="spellStart"/>
      <w:r w:rsidRPr="00C61C31">
        <w:rPr>
          <w:rFonts w:ascii="Times New Roman" w:hAnsi="Times New Roman"/>
          <w:b/>
          <w:i w:val="0"/>
          <w:sz w:val="24"/>
          <w:szCs w:val="24"/>
          <w:lang w:val="ru-RU"/>
        </w:rPr>
        <w:t>Востребованность</w:t>
      </w:r>
      <w:proofErr w:type="spellEnd"/>
      <w:r w:rsidRPr="00C61C31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выпускников</w:t>
      </w:r>
    </w:p>
    <w:p w:rsidR="003B52A9" w:rsidRPr="002813EC" w:rsidRDefault="003B52A9" w:rsidP="003B52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C61C31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Одной из задач школы-интерната является формирование у обучающихся, воспитанников мотивации к труду, потребности </w:t>
      </w:r>
      <w:r w:rsidRPr="002813E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>к приобретению профессии.</w:t>
      </w:r>
    </w:p>
    <w:p w:rsidR="003B52A9" w:rsidRPr="002813EC" w:rsidRDefault="003B52A9" w:rsidP="003B52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2813E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В реализации данной задачи задействован весь педагогический состав школы-интерната и специалисты. </w:t>
      </w:r>
      <w:r w:rsidRPr="0024229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Уже с первых дней пребывания в школе-интернате ребята знакомятся с людьми разных профессий, которые их окружают, сами участвуют в трудовой деятельности, согласно возрастным и физическим возможностям. Педагоги </w:t>
      </w:r>
      <w:proofErr w:type="gramStart"/>
      <w:r w:rsidRPr="0024229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>классов</w:t>
      </w:r>
      <w:proofErr w:type="gramEnd"/>
      <w:r w:rsidRPr="0024229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как на уроках, так и во внеурочной деятельности знакомят своих подопечных с многообразием профессий, проводят беседы, викторины, конкурсы, деловые игры, классные часы и другие мероприятия, нацеленные на активное участие ребят в трудовой деятельности и желание получить профессию в дальнейшем. Целенаправленная работа ведется на протяжении </w:t>
      </w:r>
      <w:r w:rsidR="000525E3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всего </w:t>
      </w:r>
      <w:r w:rsidRPr="0024229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пребывания </w:t>
      </w:r>
      <w:proofErr w:type="gramStart"/>
      <w:r w:rsidRPr="0024229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>обучающихся</w:t>
      </w:r>
      <w:proofErr w:type="gramEnd"/>
      <w:r w:rsidRPr="0024229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в школе-интернате.</w:t>
      </w:r>
    </w:p>
    <w:p w:rsidR="003B52A9" w:rsidRPr="002813EC" w:rsidRDefault="003B52A9" w:rsidP="003B52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2813E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На информационных часах социальным педагогом с выпускниками обсуждались темы: «Какие качества характера помогают или мешают при трудоустройстве», «Профессии, которые я могу получить», «В чем и где могу проявить свои таланты и способности», «Трудовые права несовершеннолетних» и др.  Так же организуются посещения Дней открытых дверей в учебных заведениях </w:t>
      </w:r>
      <w:proofErr w:type="gramStart"/>
      <w:r w:rsidRPr="002813E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>г</w:t>
      </w:r>
      <w:proofErr w:type="gramEnd"/>
      <w:r w:rsidRPr="002813E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. Барнаула нашими выпускниками и их родителями. </w:t>
      </w:r>
    </w:p>
    <w:p w:rsidR="003B52A9" w:rsidRDefault="003B52A9" w:rsidP="003B52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2813E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>С родителями выпускников так же ведется работа, которая направлена на помощь подросткам в самоопределении и выборе рабочей специальности, для успешной социализации в обществе.</w:t>
      </w:r>
    </w:p>
    <w:p w:rsidR="003B52A9" w:rsidRDefault="003B52A9" w:rsidP="003B52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Style w:val="afa"/>
        <w:tblW w:w="9923" w:type="dxa"/>
        <w:tblInd w:w="-176" w:type="dxa"/>
        <w:tblLayout w:type="fixed"/>
        <w:tblLook w:val="04A0"/>
      </w:tblPr>
      <w:tblGrid>
        <w:gridCol w:w="797"/>
        <w:gridCol w:w="2181"/>
        <w:gridCol w:w="1559"/>
        <w:gridCol w:w="1417"/>
        <w:gridCol w:w="1701"/>
        <w:gridCol w:w="2268"/>
      </w:tblGrid>
      <w:tr w:rsidR="003B52A9" w:rsidRPr="003114BE" w:rsidTr="003114BE">
        <w:trPr>
          <w:trHeight w:val="549"/>
        </w:trPr>
        <w:tc>
          <w:tcPr>
            <w:tcW w:w="9923" w:type="dxa"/>
            <w:gridSpan w:val="6"/>
          </w:tcPr>
          <w:p w:rsidR="003B52A9" w:rsidRPr="002813EC" w:rsidRDefault="003B52A9" w:rsidP="00DB3B1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Сведения о выпускниках (количество человек</w:t>
            </w:r>
            <w:r w:rsidR="00DB3B1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)</w:t>
            </w:r>
          </w:p>
        </w:tc>
      </w:tr>
      <w:tr w:rsidR="003B52A9" w:rsidRPr="00C25DD6" w:rsidTr="003114BE">
        <w:trPr>
          <w:trHeight w:val="724"/>
        </w:trPr>
        <w:tc>
          <w:tcPr>
            <w:tcW w:w="797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813EC">
              <w:rPr>
                <w:rFonts w:ascii="Times New Roman" w:hAnsi="Times New Roman"/>
                <w:i w:val="0"/>
                <w:sz w:val="24"/>
                <w:szCs w:val="24"/>
              </w:rPr>
              <w:t>Всего</w:t>
            </w:r>
            <w:proofErr w:type="spellEnd"/>
          </w:p>
          <w:p w:rsidR="003B52A9" w:rsidRPr="000D50C4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</w:t>
            </w:r>
            <w:proofErr w:type="spellStart"/>
            <w:r w:rsidRPr="002813EC">
              <w:rPr>
                <w:rFonts w:ascii="Times New Roman" w:hAnsi="Times New Roman"/>
                <w:i w:val="0"/>
                <w:sz w:val="24"/>
                <w:szCs w:val="24"/>
              </w:rPr>
              <w:t>ыпускников</w:t>
            </w:r>
            <w:proofErr w:type="spellEnd"/>
          </w:p>
        </w:tc>
        <w:tc>
          <w:tcPr>
            <w:tcW w:w="1559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813EC">
              <w:rPr>
                <w:rFonts w:ascii="Times New Roman" w:hAnsi="Times New Roman"/>
                <w:i w:val="0"/>
                <w:sz w:val="24"/>
                <w:szCs w:val="24"/>
              </w:rPr>
              <w:t>Продолжили</w:t>
            </w:r>
            <w:proofErr w:type="spellEnd"/>
            <w:r w:rsidRPr="002813EC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813EC">
              <w:rPr>
                <w:rFonts w:ascii="Times New Roman" w:hAnsi="Times New Roman"/>
                <w:i w:val="0"/>
                <w:sz w:val="24"/>
                <w:szCs w:val="24"/>
              </w:rPr>
              <w:t>обучение</w:t>
            </w:r>
            <w:proofErr w:type="spellEnd"/>
            <w:r w:rsidRPr="002813EC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</w:rPr>
              <w:t xml:space="preserve">в НПО </w:t>
            </w:r>
          </w:p>
        </w:tc>
        <w:tc>
          <w:tcPr>
            <w:tcW w:w="1417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813EC">
              <w:rPr>
                <w:rFonts w:ascii="Times New Roman" w:hAnsi="Times New Roman"/>
                <w:i w:val="0"/>
                <w:sz w:val="24"/>
                <w:szCs w:val="24"/>
              </w:rPr>
              <w:t>работают</w:t>
            </w:r>
            <w:proofErr w:type="spellEnd"/>
          </w:p>
        </w:tc>
        <w:tc>
          <w:tcPr>
            <w:tcW w:w="1701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 устроены</w:t>
            </w:r>
          </w:p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по состоянию</w:t>
            </w:r>
          </w:p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здоровья</w:t>
            </w:r>
          </w:p>
        </w:tc>
        <w:tc>
          <w:tcPr>
            <w:tcW w:w="2268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% устрой</w:t>
            </w: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ства</w:t>
            </w:r>
          </w:p>
        </w:tc>
      </w:tr>
      <w:tr w:rsidR="003B52A9" w:rsidRPr="00C25DD6" w:rsidTr="003114BE">
        <w:trPr>
          <w:trHeight w:val="275"/>
        </w:trPr>
        <w:tc>
          <w:tcPr>
            <w:tcW w:w="797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81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71</w:t>
            </w:r>
          </w:p>
        </w:tc>
      </w:tr>
      <w:tr w:rsidR="003B52A9" w:rsidRPr="00C25DD6" w:rsidTr="003114BE">
        <w:trPr>
          <w:trHeight w:val="275"/>
        </w:trPr>
        <w:tc>
          <w:tcPr>
            <w:tcW w:w="797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81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7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87</w:t>
            </w:r>
          </w:p>
        </w:tc>
      </w:tr>
      <w:tr w:rsidR="003B52A9" w:rsidRPr="00C25DD6" w:rsidTr="003114BE">
        <w:trPr>
          <w:trHeight w:val="275"/>
        </w:trPr>
        <w:tc>
          <w:tcPr>
            <w:tcW w:w="797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181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3B52A9" w:rsidRPr="002813EC" w:rsidRDefault="003B52A9" w:rsidP="003114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69</w:t>
            </w:r>
          </w:p>
        </w:tc>
      </w:tr>
    </w:tbl>
    <w:p w:rsidR="003B52A9" w:rsidRDefault="003B52A9" w:rsidP="003B52A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3B52A9" w:rsidRDefault="003B52A9" w:rsidP="003B52A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72150" cy="2552700"/>
            <wp:effectExtent l="19050" t="0" r="19050" b="0"/>
            <wp:docPr id="54159197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CF1FA53-55DE-41A5-A64E-E4A3DE9EA8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52A9" w:rsidRPr="000525E3" w:rsidRDefault="000525E3" w:rsidP="003B52A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t>ни</w:t>
      </w:r>
    </w:p>
    <w:p w:rsidR="003B52A9" w:rsidRDefault="003B52A9" w:rsidP="003B52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3B52A9" w:rsidRPr="002813EC" w:rsidRDefault="003B52A9" w:rsidP="003B52A9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2813EC">
        <w:rPr>
          <w:rFonts w:ascii="Times New Roman" w:hAnsi="Times New Roman"/>
          <w:i w:val="0"/>
          <w:sz w:val="24"/>
          <w:szCs w:val="24"/>
          <w:lang w:val="ru-RU"/>
        </w:rPr>
        <w:t>Анализируя уровень социализации выпускников за последние 3 года, нужно отметить, что основная часть выпускников школы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>продолжает обучение в техникумах и колледжах Алтайского края. Наши выпуск</w:t>
      </w:r>
      <w:r w:rsidR="000525E3">
        <w:rPr>
          <w:rFonts w:ascii="Times New Roman" w:hAnsi="Times New Roman"/>
          <w:i w:val="0"/>
          <w:sz w:val="24"/>
          <w:szCs w:val="24"/>
          <w:lang w:val="ru-RU"/>
        </w:rPr>
        <w:t>ник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>и ежегодно выбира</w:t>
      </w:r>
      <w:r>
        <w:rPr>
          <w:rFonts w:ascii="Times New Roman" w:hAnsi="Times New Roman"/>
          <w:i w:val="0"/>
          <w:sz w:val="24"/>
          <w:szCs w:val="24"/>
          <w:lang w:val="ru-RU"/>
        </w:rPr>
        <w:t>ют такие учебные заведения как: КГБО ПОУ «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Залесовский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лицей профессионального образования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 xml:space="preserve">» -, 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КГБ 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 xml:space="preserve">ПОУ </w:t>
      </w:r>
      <w:r>
        <w:rPr>
          <w:rFonts w:ascii="Times New Roman" w:hAnsi="Times New Roman"/>
          <w:i w:val="0"/>
          <w:sz w:val="24"/>
          <w:szCs w:val="24"/>
          <w:lang w:val="ru-RU"/>
        </w:rPr>
        <w:t>«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>Алтайский политехнический техникум</w:t>
      </w:r>
      <w:r>
        <w:rPr>
          <w:rFonts w:ascii="Times New Roman" w:hAnsi="Times New Roman"/>
          <w:i w:val="0"/>
          <w:sz w:val="24"/>
          <w:szCs w:val="24"/>
          <w:lang w:val="ru-RU"/>
        </w:rPr>
        <w:t>»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 xml:space="preserve">, КГБО ПОУ </w:t>
      </w:r>
      <w:r>
        <w:rPr>
          <w:rFonts w:ascii="Times New Roman" w:hAnsi="Times New Roman"/>
          <w:i w:val="0"/>
          <w:sz w:val="24"/>
          <w:szCs w:val="24"/>
          <w:lang w:val="ru-RU"/>
        </w:rPr>
        <w:t>«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>Алтайская Академия гостеприимства</w:t>
      </w:r>
      <w:r>
        <w:rPr>
          <w:rFonts w:ascii="Times New Roman" w:hAnsi="Times New Roman"/>
          <w:i w:val="0"/>
          <w:sz w:val="24"/>
          <w:szCs w:val="24"/>
          <w:lang w:val="ru-RU"/>
        </w:rPr>
        <w:t>»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 xml:space="preserve">, КГБ ПОУ </w:t>
      </w:r>
      <w:r>
        <w:rPr>
          <w:rFonts w:ascii="Times New Roman" w:hAnsi="Times New Roman"/>
          <w:i w:val="0"/>
          <w:sz w:val="24"/>
          <w:szCs w:val="24"/>
          <w:lang w:val="ru-RU"/>
        </w:rPr>
        <w:t>«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>Алтайский архитектурно-строительный колледж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», 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 xml:space="preserve">КГБ ПОУ </w:t>
      </w:r>
      <w:r>
        <w:rPr>
          <w:rFonts w:ascii="Times New Roman" w:hAnsi="Times New Roman"/>
          <w:i w:val="0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Тальменский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политехнический техникум». 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 xml:space="preserve">  Среди выпускников нашей школы пользуются особым предпочтением рабочие профессии: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пекарь, повар, швея, 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>монтажник санитарно-технических систем и оборудования</w:t>
      </w:r>
      <w:r w:rsidR="000525E3"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 xml:space="preserve"> столяр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строительный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3B52A9" w:rsidRPr="00866D71" w:rsidRDefault="003B52A9" w:rsidP="003B52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B00A84">
        <w:rPr>
          <w:rFonts w:ascii="Times New Roman" w:hAnsi="Times New Roman"/>
          <w:b/>
          <w:i w:val="0"/>
          <w:sz w:val="24"/>
          <w:szCs w:val="24"/>
          <w:lang w:val="ru-RU"/>
        </w:rPr>
        <w:t>Выводы и рекомендации по разделу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: </w:t>
      </w:r>
      <w:r w:rsidRPr="00B00A84">
        <w:rPr>
          <w:rFonts w:ascii="Times New Roman" w:hAnsi="Times New Roman"/>
          <w:i w:val="0"/>
          <w:sz w:val="24"/>
          <w:szCs w:val="24"/>
          <w:lang w:val="ru-RU"/>
        </w:rPr>
        <w:t xml:space="preserve">Результаты </w:t>
      </w:r>
      <w:r>
        <w:rPr>
          <w:rFonts w:ascii="Times New Roman" w:hAnsi="Times New Roman"/>
          <w:i w:val="0"/>
          <w:sz w:val="24"/>
          <w:szCs w:val="24"/>
          <w:lang w:val="ru-RU"/>
        </w:rPr>
        <w:t>анализа</w:t>
      </w:r>
      <w:r w:rsidRPr="00B00A84">
        <w:rPr>
          <w:rFonts w:ascii="Times New Roman" w:hAnsi="Times New Roman"/>
          <w:i w:val="0"/>
          <w:sz w:val="24"/>
          <w:szCs w:val="24"/>
          <w:lang w:val="ru-RU"/>
        </w:rPr>
        <w:t xml:space="preserve"> самоопределения выпускников </w:t>
      </w:r>
      <w:r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B00A84">
        <w:rPr>
          <w:rFonts w:ascii="Times New Roman" w:hAnsi="Times New Roman"/>
          <w:i w:val="0"/>
          <w:sz w:val="24"/>
          <w:szCs w:val="24"/>
          <w:lang w:val="ru-RU"/>
        </w:rPr>
        <w:t>-х классов свидетельствуют об их социальной успешности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: 69 % выпускников 9 </w:t>
      </w:r>
      <w:r w:rsidRPr="00B00A84">
        <w:rPr>
          <w:rFonts w:ascii="Times New Roman" w:hAnsi="Times New Roman"/>
          <w:i w:val="0"/>
          <w:sz w:val="24"/>
          <w:szCs w:val="24"/>
          <w:lang w:val="ru-RU"/>
        </w:rPr>
        <w:t>класса 202</w:t>
      </w:r>
      <w:r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Pr="00B00A84">
        <w:rPr>
          <w:rFonts w:ascii="Times New Roman" w:hAnsi="Times New Roman"/>
          <w:i w:val="0"/>
          <w:sz w:val="24"/>
          <w:szCs w:val="24"/>
          <w:lang w:val="ru-RU"/>
        </w:rPr>
        <w:t>/202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4 учебного года продолжают </w:t>
      </w:r>
      <w:r w:rsidRPr="00B00A84">
        <w:rPr>
          <w:rFonts w:ascii="Times New Roman" w:hAnsi="Times New Roman"/>
          <w:i w:val="0"/>
          <w:sz w:val="24"/>
          <w:szCs w:val="24"/>
          <w:lang w:val="ru-RU"/>
        </w:rPr>
        <w:t>обучение в профессиональных образовательных организациях.</w:t>
      </w:r>
    </w:p>
    <w:p w:rsidR="003B52A9" w:rsidRDefault="003B52A9" w:rsidP="000525E3">
      <w:pPr>
        <w:pStyle w:val="main-content"/>
        <w:spacing w:before="0" w:beforeAutospacing="0" w:after="0" w:afterAutospacing="0"/>
        <w:ind w:firstLine="708"/>
        <w:contextualSpacing/>
        <w:jc w:val="both"/>
      </w:pPr>
      <w:r w:rsidRPr="00F60760">
        <w:t>Продо</w:t>
      </w:r>
      <w:r w:rsidRPr="00866D71">
        <w:t>лжить работу по социализации обучающихся посредством формирования у них трудовых навыков, профессионального самоопределения, воспитания положительных качеств личности в рамках реализации Федерального проекта «Современная школа» национального проекта «Образование».</w:t>
      </w:r>
    </w:p>
    <w:p w:rsidR="000525E3" w:rsidRPr="000525E3" w:rsidRDefault="000525E3" w:rsidP="000525E3">
      <w:pPr>
        <w:pStyle w:val="main-content"/>
        <w:spacing w:before="0" w:beforeAutospacing="0" w:after="0" w:afterAutospacing="0"/>
        <w:ind w:firstLine="708"/>
        <w:contextualSpacing/>
        <w:jc w:val="both"/>
      </w:pPr>
    </w:p>
    <w:p w:rsidR="00DE3376" w:rsidRPr="00051B22" w:rsidRDefault="00DE3376" w:rsidP="007F20B8">
      <w:pPr>
        <w:pStyle w:val="main-content"/>
        <w:spacing w:before="0" w:beforeAutospacing="0" w:after="0" w:afterAutospacing="0"/>
        <w:ind w:firstLine="708"/>
        <w:contextualSpacing/>
        <w:jc w:val="both"/>
        <w:rPr>
          <w:b/>
        </w:rPr>
      </w:pPr>
      <w:r w:rsidRPr="00DE3376">
        <w:rPr>
          <w:b/>
        </w:rPr>
        <w:t>Выводы и рекомендации по разделу:</w:t>
      </w:r>
      <w:r w:rsidR="00051B22">
        <w:rPr>
          <w:b/>
        </w:rPr>
        <w:t xml:space="preserve"> </w:t>
      </w:r>
      <w:r w:rsidR="00352B9F">
        <w:t>В образовательном учреждении</w:t>
      </w:r>
      <w:r>
        <w:t xml:space="preserve"> созданы</w:t>
      </w:r>
      <w:r w:rsidR="00352B9F">
        <w:t xml:space="preserve"> оптимальные организационные </w:t>
      </w:r>
      <w:r>
        <w:t xml:space="preserve">условия, обеспечивающие реализацию учебного плана, </w:t>
      </w:r>
      <w:r w:rsidR="00691507">
        <w:t xml:space="preserve">адаптированных </w:t>
      </w:r>
      <w:r>
        <w:t xml:space="preserve">общеобразовательных программ. </w:t>
      </w:r>
    </w:p>
    <w:p w:rsidR="00DE3376" w:rsidRDefault="00DE3376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>
        <w:t>Расписание уроков и внеу</w:t>
      </w:r>
      <w:r w:rsidR="00352B9F">
        <w:t>рочной занятости составляется в</w:t>
      </w:r>
      <w:r>
        <w:t xml:space="preserve"> соответствии с </w:t>
      </w:r>
      <w:r w:rsidR="00352B9F">
        <w:t xml:space="preserve">гигиеническими требованиями. Учебный план школы отвечает санитарным нормам и  правилам, согласован </w:t>
      </w:r>
      <w:r>
        <w:t xml:space="preserve">с педагогическим советом и утверждён приказом директора. </w:t>
      </w:r>
    </w:p>
    <w:p w:rsidR="0024229C" w:rsidRDefault="00352B9F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>
        <w:t>Учебный план соответствует требованиям нормативно-правовых</w:t>
      </w:r>
      <w:r w:rsidR="00DE3376">
        <w:t xml:space="preserve"> актов,  обеспечивает реали</w:t>
      </w:r>
      <w:r>
        <w:t xml:space="preserve">зацию индивидуальных потребностей обучающихся, </w:t>
      </w:r>
      <w:r w:rsidR="00DE3376">
        <w:t xml:space="preserve">обеспечивает  </w:t>
      </w:r>
      <w:r w:rsidR="00DE3376">
        <w:lastRenderedPageBreak/>
        <w:t>выполнение федерального государственн</w:t>
      </w:r>
      <w:r>
        <w:t xml:space="preserve">ого образовательного стандарта </w:t>
      </w:r>
      <w:r w:rsidR="00DE3376">
        <w:t>(ФГОС),  учитывает социальный заказ обучающихся, их родителей (законных представителей) на образовательные услуги</w:t>
      </w:r>
      <w:r w:rsidR="00A95603">
        <w:t>.</w:t>
      </w:r>
    </w:p>
    <w:p w:rsidR="00A95603" w:rsidRDefault="00A95603" w:rsidP="007F20B8">
      <w:pPr>
        <w:pStyle w:val="main-content"/>
        <w:spacing w:before="0" w:beforeAutospacing="0" w:after="0" w:afterAutospacing="0"/>
        <w:ind w:firstLine="708"/>
        <w:contextualSpacing/>
        <w:jc w:val="both"/>
        <w:rPr>
          <w:rStyle w:val="36"/>
          <w:shd w:val="clear" w:color="auto" w:fill="FFFFFF"/>
        </w:rPr>
      </w:pPr>
      <w:r w:rsidRPr="00A95603">
        <w:rPr>
          <w:rStyle w:val="36"/>
          <w:shd w:val="clear" w:color="auto" w:fill="FFFFFF"/>
        </w:rPr>
        <w:t xml:space="preserve">Воспитательная работа в интернате строилась и велась в соответствии </w:t>
      </w:r>
      <w:r w:rsidR="00197BD2">
        <w:rPr>
          <w:rStyle w:val="36"/>
          <w:shd w:val="clear" w:color="auto" w:fill="FFFFFF"/>
        </w:rPr>
        <w:t xml:space="preserve">с </w:t>
      </w:r>
      <w:r w:rsidRPr="00A95603">
        <w:rPr>
          <w:rStyle w:val="36"/>
          <w:shd w:val="clear" w:color="auto" w:fill="FFFFFF"/>
        </w:rPr>
        <w:t>особенностями воспитанников</w:t>
      </w:r>
      <w:r w:rsidR="00197BD2">
        <w:rPr>
          <w:rStyle w:val="36"/>
          <w:shd w:val="clear" w:color="auto" w:fill="FFFFFF"/>
        </w:rPr>
        <w:t xml:space="preserve"> в соответствии с календарным планом воспитательной работы.</w:t>
      </w:r>
    </w:p>
    <w:p w:rsidR="00A150DA" w:rsidRDefault="00A95603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 w:rsidRPr="00593518">
        <w:t xml:space="preserve">Членами </w:t>
      </w:r>
      <w:proofErr w:type="spellStart"/>
      <w:r w:rsidRPr="00593518">
        <w:t>ППк</w:t>
      </w:r>
      <w:proofErr w:type="spellEnd"/>
      <w:r w:rsidRPr="00593518">
        <w:t xml:space="preserve"> велась групповая и индивидуальная работа с обучающимися, родителями (законными представителями) и педагогами по вопросам психолого-педагогического сопровождения </w:t>
      </w:r>
      <w:proofErr w:type="gramStart"/>
      <w:r w:rsidRPr="00593518">
        <w:t>обучающихся</w:t>
      </w:r>
      <w:proofErr w:type="gramEnd"/>
      <w:r w:rsidRPr="00593518">
        <w:t>.</w:t>
      </w:r>
    </w:p>
    <w:p w:rsidR="00866D71" w:rsidRPr="00691507" w:rsidRDefault="00F60760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 w:rsidRPr="00691507">
        <w:rPr>
          <w:bCs/>
        </w:rPr>
        <w:t>П</w:t>
      </w:r>
      <w:r w:rsidR="00EF71EB" w:rsidRPr="00691507">
        <w:t>родолжить работу по реализации основных приоритетных направлений воспитания обучающихся в соответствии с требованиями ФГОС образования обучающихся с умственной отсталостью (интеллектуальными нарушениями);</w:t>
      </w:r>
      <w:r w:rsidR="00D530DA" w:rsidRPr="00691507">
        <w:rPr>
          <w:sz w:val="23"/>
          <w:szCs w:val="23"/>
          <w:shd w:val="clear" w:color="auto" w:fill="FFFFFF"/>
        </w:rPr>
        <w:t xml:space="preserve"> </w:t>
      </w:r>
      <w:r w:rsidR="00D530DA" w:rsidRPr="00691507">
        <w:rPr>
          <w:shd w:val="clear" w:color="auto" w:fill="FFFFFF"/>
        </w:rPr>
        <w:t xml:space="preserve">обеспечить взаимодействие школы с родительской общественностью, использовать новые формы деятельности, поддерживающие сотрудничество семьи и школы в области социализации и интеграции детей с ограниченными возможностями здоровья в современное общество. </w:t>
      </w:r>
    </w:p>
    <w:p w:rsidR="00195754" w:rsidRPr="008E127C" w:rsidRDefault="00195754" w:rsidP="000525E3">
      <w:pPr>
        <w:spacing w:after="0" w:line="240" w:lineRule="auto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tbl>
      <w:tblPr>
        <w:tblW w:w="9923" w:type="dxa"/>
        <w:tblInd w:w="108" w:type="dxa"/>
        <w:tblLayout w:type="fixed"/>
        <w:tblLook w:val="01E0"/>
      </w:tblPr>
      <w:tblGrid>
        <w:gridCol w:w="3651"/>
        <w:gridCol w:w="1594"/>
        <w:gridCol w:w="2693"/>
        <w:gridCol w:w="1985"/>
      </w:tblGrid>
      <w:tr w:rsidR="00A150DA" w:rsidRPr="003114BE" w:rsidTr="00B00A84">
        <w:trPr>
          <w:trHeight w:val="805"/>
        </w:trPr>
        <w:tc>
          <w:tcPr>
            <w:tcW w:w="9923" w:type="dxa"/>
            <w:gridSpan w:val="4"/>
          </w:tcPr>
          <w:p w:rsidR="00A150DA" w:rsidRDefault="00353E6F" w:rsidP="007F20B8">
            <w:pPr>
              <w:pStyle w:val="af8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691507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 w:bidi="ar-SA"/>
              </w:rPr>
              <w:t xml:space="preserve">6. </w:t>
            </w:r>
            <w:r w:rsidR="00A150DA" w:rsidRPr="0069150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Кадровое обеспечение</w:t>
            </w:r>
          </w:p>
          <w:p w:rsidR="00353E6F" w:rsidRPr="00AA412D" w:rsidRDefault="00B703F6" w:rsidP="007F20B8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3F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Одним из основных условий результативности работы КГБОУ «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Заринская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общеобразовательная школа-интернат</w:t>
            </w:r>
            <w:r w:rsidRPr="00B703F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» является обеспеченность педагогическими кадрами и соответствие профессионального уровня педагогических работников квалификационным характеристикам</w:t>
            </w:r>
            <w:r w:rsidR="004A5DE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A150DA" w:rsidTr="00352B9F">
        <w:trPr>
          <w:trHeight w:val="537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Pr="00F60760" w:rsidRDefault="00A150DA" w:rsidP="007F20B8">
            <w:pPr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Pr="00F60760" w:rsidRDefault="00A150DA" w:rsidP="007F20B8">
            <w:pPr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Pr="00F60760" w:rsidRDefault="00A150DA" w:rsidP="007F20B8">
            <w:pPr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%</w:t>
            </w:r>
          </w:p>
        </w:tc>
      </w:tr>
      <w:tr w:rsidR="00A150DA" w:rsidTr="00B00A84"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Укомплектованность штата педагогических работников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(%)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100 %</w:t>
            </w:r>
          </w:p>
        </w:tc>
      </w:tr>
      <w:tr w:rsidR="00A150DA" w:rsidTr="00B00A84"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Всего педагогических работников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DE09A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 w:rsidR="00197BD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A150DA" w:rsidTr="00B00A84"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Вакансии (указать должности) </w:t>
            </w:r>
          </w:p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150DA" w:rsidTr="00B00A84"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Образовательный уровень педагогических работников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С высшим образованием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D168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D1681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D1681F" w:rsidP="00DA216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34,</w:t>
            </w:r>
            <w:r w:rsidR="00DA2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 средним специальным образованием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D168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D1681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D1681F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65,6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 дефектологическим образованием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13271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132717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84,4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rPr>
          <w:trHeight w:val="412"/>
        </w:trPr>
        <w:tc>
          <w:tcPr>
            <w:tcW w:w="36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Прошли курсы повышения квалификации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B00A84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 w:rsidR="00197BD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  <w:r w:rsidR="00616E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A150DA" w:rsidTr="00B00A84">
        <w:trPr>
          <w:trHeight w:val="663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Педагогические работники, имеющие ученую степень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A150DA" w:rsidTr="00B00A84">
        <w:tc>
          <w:tcPr>
            <w:tcW w:w="36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Состав педагогического коллектива по должностям</w:t>
            </w:r>
          </w:p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197BD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 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 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3,3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DE09A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 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3,</w:t>
            </w:r>
            <w:r w:rsidR="00CD5A8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Pr="00132717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271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Pr="00132717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271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 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Pr="00132717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271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3,</w:t>
            </w:r>
            <w:r w:rsidR="00CD5A8C" w:rsidRPr="0013271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 w:rsidRPr="0013271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3,</w:t>
            </w:r>
            <w:r w:rsidR="00CD5A8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02362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 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023621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34,3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Состав педагогического коллектива по стажу работы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1-5 лет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8855A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8855A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6,2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5-10 лет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8855A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8855A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3,1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10-20 лет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8855A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8855A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12,5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свыше 20 лет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CD5A8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8855A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78,1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rPr>
          <w:trHeight w:val="40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Педагогические работники, имеющие звание Почетный работник общего образования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197BD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8855A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A150DA" w:rsidTr="00132717">
        <w:trPr>
          <w:trHeight w:val="55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Педагогические работники, имеющие звание Отличник народного просвещения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3,</w:t>
            </w:r>
            <w:r w:rsidR="008855A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%</w:t>
            </w:r>
          </w:p>
        </w:tc>
      </w:tr>
      <w:tr w:rsidR="00A150DA" w:rsidTr="00B00A84">
        <w:trPr>
          <w:trHeight w:val="38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Ветеран труда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271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CD5A8C" w:rsidRPr="0013271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  <w:r w:rsidRPr="0013271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8855A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46,8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5A3319" w:rsidRDefault="005A3319" w:rsidP="007F20B8">
      <w:pPr>
        <w:shd w:val="clear" w:color="auto" w:fill="FFFFFF"/>
        <w:spacing w:after="0" w:line="240" w:lineRule="auto"/>
        <w:ind w:right="-23" w:firstLine="709"/>
        <w:contextualSpacing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5A3319" w:rsidRDefault="00DA2168" w:rsidP="007F20B8">
      <w:pPr>
        <w:shd w:val="clear" w:color="auto" w:fill="FFFFFF"/>
        <w:spacing w:after="0" w:line="240" w:lineRule="auto"/>
        <w:ind w:right="-23"/>
        <w:contextualSpacing/>
        <w:jc w:val="center"/>
        <w:rPr>
          <w:rFonts w:ascii="Times New Roman" w:hAnsi="Times New Roman"/>
          <w:i w:val="0"/>
          <w:noProof/>
          <w:sz w:val="24"/>
          <w:szCs w:val="24"/>
          <w:shd w:val="clear" w:color="auto" w:fill="FFFFFF"/>
          <w:lang w:val="ru-RU" w:eastAsia="ru-RU"/>
        </w:rPr>
      </w:pPr>
      <w:r w:rsidRPr="00B00A84">
        <w:rPr>
          <w:rFonts w:ascii="Times New Roman" w:hAnsi="Times New Roman"/>
          <w:i w:val="0"/>
          <w:noProof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3874112" cy="1380226"/>
            <wp:effectExtent l="19050" t="0" r="12088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0A84" w:rsidRDefault="00B00A84" w:rsidP="007F20B8">
      <w:pPr>
        <w:shd w:val="clear" w:color="auto" w:fill="FFFFFF"/>
        <w:spacing w:after="0" w:line="240" w:lineRule="auto"/>
        <w:ind w:right="-23" w:firstLine="709"/>
        <w:contextualSpacing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B00A84" w:rsidRDefault="00B00A84" w:rsidP="00DA2168">
      <w:pPr>
        <w:shd w:val="clear" w:color="auto" w:fill="FFFFFF"/>
        <w:spacing w:after="0" w:line="240" w:lineRule="auto"/>
        <w:ind w:right="-23"/>
        <w:contextualSpacing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B00A84" w:rsidRDefault="00B00A84" w:rsidP="007F20B8">
      <w:pPr>
        <w:shd w:val="clear" w:color="auto" w:fill="FFFFFF"/>
        <w:spacing w:after="0" w:line="240" w:lineRule="auto"/>
        <w:ind w:right="-23" w:firstLine="709"/>
        <w:contextualSpacing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A150DA" w:rsidRDefault="00352B9F" w:rsidP="007F20B8">
      <w:pPr>
        <w:shd w:val="clear" w:color="auto" w:fill="FFFFFF"/>
        <w:spacing w:after="0" w:line="240" w:lineRule="auto"/>
        <w:ind w:right="-23"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Педагоги школы-</w:t>
      </w:r>
      <w:r w:rsidR="00233C55" w:rsidRPr="0092455E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интерната повышают уровень своего профессионального мастерства посредством самообразования, участия в работе методических объединений, участия в конкурсах и фестивалях различного уровня.</w:t>
      </w:r>
      <w:r w:rsidR="00233C55" w:rsidRPr="0092455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233C55" w:rsidRPr="0092455E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Аттестация педагогических работников школы в 202</w:t>
      </w:r>
      <w:r w:rsidR="00197BD2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4</w:t>
      </w:r>
      <w:r w:rsidR="00233C55" w:rsidRPr="0092455E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году проводилась на основании личных заявлений в соответствии с Порядком аттестации педагогических работников государственных общеобразовательных учреждений.</w:t>
      </w:r>
      <w:r w:rsidR="00BE1945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</w:p>
    <w:p w:rsidR="00233C55" w:rsidRPr="00233C55" w:rsidRDefault="00233C55" w:rsidP="007F20B8">
      <w:pPr>
        <w:shd w:val="clear" w:color="auto" w:fill="FFFFFF"/>
        <w:spacing w:after="0" w:line="240" w:lineRule="auto"/>
        <w:ind w:right="-23"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3"/>
        <w:gridCol w:w="2127"/>
        <w:gridCol w:w="1984"/>
        <w:gridCol w:w="2269"/>
      </w:tblGrid>
      <w:tr w:rsidR="00A150DA" w:rsidTr="00935C5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DA" w:rsidRDefault="00A150DA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DA" w:rsidRDefault="00935C5F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           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</w:t>
            </w:r>
            <w:proofErr w:type="spellStart"/>
            <w:r w:rsidR="00A150DA">
              <w:rPr>
                <w:rFonts w:ascii="Times New Roman" w:hAnsi="Times New Roman"/>
                <w:i w:val="0"/>
                <w:sz w:val="24"/>
                <w:szCs w:val="24"/>
              </w:rPr>
              <w:t>од</w:t>
            </w:r>
            <w:proofErr w:type="spellEnd"/>
          </w:p>
        </w:tc>
      </w:tr>
      <w:tr w:rsidR="00233C55" w:rsidTr="00935C5F">
        <w:trPr>
          <w:trHeight w:val="2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233C55" w:rsidP="007F20B8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Присвоена: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233C55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202</w:t>
            </w:r>
            <w:r w:rsidR="00BE194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233C55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202</w:t>
            </w:r>
            <w:r w:rsidR="00BE194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233C55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202</w:t>
            </w:r>
            <w:r w:rsidR="00BE194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233C55" w:rsidTr="00935C5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233C55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BE1945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BE1945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Pr="00132717" w:rsidRDefault="00935C5F" w:rsidP="007F20B8">
            <w:pPr>
              <w:tabs>
                <w:tab w:val="left" w:pos="2527"/>
                <w:tab w:val="center" w:pos="2978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271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</w:t>
            </w:r>
            <w:r w:rsidR="005E52FA" w:rsidRPr="0013271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33C55" w:rsidTr="00935C5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233C55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Высшая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BE1945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BE1945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Pr="00132717" w:rsidRDefault="00132717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271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233C55" w:rsidTr="00935C5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233C55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прошли</w:t>
            </w:r>
            <w:proofErr w:type="spell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аттестацию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BE1945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BE1945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Pr="00132717" w:rsidRDefault="00132717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271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</w:tbl>
    <w:p w:rsidR="00B05C0A" w:rsidRDefault="00B05C0A" w:rsidP="007F20B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B05C0A" w:rsidRDefault="00132717" w:rsidP="007F20B8">
      <w:pPr>
        <w:spacing w:after="0" w:line="240" w:lineRule="auto"/>
        <w:ind w:firstLine="708"/>
        <w:jc w:val="center"/>
        <w:textAlignment w:val="baseline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i w:val="0"/>
          <w:noProof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4124325" cy="2381250"/>
            <wp:effectExtent l="0" t="0" r="0" b="0"/>
            <wp:docPr id="39013840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2717" w:rsidRDefault="00132717" w:rsidP="007F20B8">
      <w:pPr>
        <w:spacing w:after="0" w:line="240" w:lineRule="auto"/>
        <w:ind w:firstLine="708"/>
        <w:jc w:val="center"/>
        <w:textAlignment w:val="baseline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132717" w:rsidRDefault="00132717" w:rsidP="007F20B8">
      <w:pPr>
        <w:spacing w:after="0" w:line="240" w:lineRule="auto"/>
        <w:ind w:firstLine="708"/>
        <w:jc w:val="center"/>
        <w:textAlignment w:val="baseline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132717" w:rsidRPr="00132717" w:rsidRDefault="00132717" w:rsidP="007F20B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ru-RU"/>
        </w:rPr>
      </w:pPr>
      <w:r w:rsidRPr="00132717">
        <w:rPr>
          <w:rFonts w:ascii="Times New Roman" w:hAnsi="Times New Roman"/>
          <w:i w:val="0"/>
          <w:iCs w:val="0"/>
          <w:sz w:val="24"/>
          <w:szCs w:val="24"/>
          <w:lang w:val="ru-RU"/>
        </w:rPr>
        <w:lastRenderedPageBreak/>
        <w:t>Согласно пункту 8.2.10 Регионального отраслевого соглашения по организациям Алтайского края, осуществляющим образовательную деятельность, на 2022-2024 годы, (дополнительное соглашение, зарегистрированное в Управлении Алтайского края по труду и занятости населения 21.08.2024 № 774)</w:t>
      </w:r>
      <w:r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 </w:t>
      </w:r>
      <w:r w:rsidRPr="00132717">
        <w:rPr>
          <w:rFonts w:ascii="Times New Roman" w:hAnsi="Times New Roman"/>
          <w:i w:val="0"/>
          <w:iCs w:val="0"/>
          <w:sz w:val="24"/>
          <w:szCs w:val="24"/>
          <w:lang w:val="ru-RU"/>
        </w:rPr>
        <w:t>в 2024 году прошли аттестацию без ограничения срока действия</w:t>
      </w:r>
      <w:r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 квалификационной категории</w:t>
      </w:r>
      <w:r w:rsidRPr="00132717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 4 педагога.</w:t>
      </w:r>
    </w:p>
    <w:p w:rsidR="00E1203B" w:rsidRPr="00E1203B" w:rsidRDefault="00A150DA" w:rsidP="00E1203B">
      <w:pPr>
        <w:pStyle w:val="a7"/>
        <w:shd w:val="clear" w:color="auto" w:fill="FBFBFB"/>
        <w:spacing w:before="0" w:beforeAutospacing="0" w:after="0" w:afterAutospacing="0"/>
        <w:ind w:firstLine="567"/>
        <w:jc w:val="both"/>
        <w:rPr>
          <w:rFonts w:eastAsia="Times New Roman"/>
          <w:color w:val="0C0C0C"/>
        </w:rPr>
      </w:pPr>
      <w:r w:rsidRPr="00E1203B">
        <w:rPr>
          <w:shd w:val="clear" w:color="auto" w:fill="FFFFFF"/>
        </w:rPr>
        <w:t>Анализ соответствия кадрового обеспечения требованиям, предъявляемым к</w:t>
      </w:r>
      <w:r w:rsidR="00E1203B">
        <w:rPr>
          <w:shd w:val="clear" w:color="auto" w:fill="FFFFFF"/>
        </w:rPr>
        <w:t xml:space="preserve"> </w:t>
      </w:r>
      <w:r w:rsidRPr="00E1203B">
        <w:rPr>
          <w:shd w:val="clear" w:color="auto" w:fill="FFFFFF"/>
        </w:rPr>
        <w:t xml:space="preserve">укомплектованности </w:t>
      </w:r>
      <w:proofErr w:type="spellStart"/>
      <w:r w:rsidRPr="00E1203B">
        <w:rPr>
          <w:shd w:val="clear" w:color="auto" w:fill="FFFFFF"/>
        </w:rPr>
        <w:t>кадра</w:t>
      </w:r>
      <w:r w:rsidR="00E1203B">
        <w:rPr>
          <w:shd w:val="clear" w:color="auto" w:fill="FFFFFF"/>
        </w:rPr>
        <w:t>а</w:t>
      </w:r>
      <w:r w:rsidRPr="00E1203B">
        <w:rPr>
          <w:shd w:val="clear" w:color="auto" w:fill="FFFFFF"/>
        </w:rPr>
        <w:t>ми</w:t>
      </w:r>
      <w:proofErr w:type="spellEnd"/>
      <w:r w:rsidRPr="00E1203B">
        <w:rPr>
          <w:shd w:val="clear" w:color="auto" w:fill="FFFFFF"/>
        </w:rPr>
        <w:t xml:space="preserve">, показал, </w:t>
      </w:r>
      <w:r w:rsidR="00E1203B">
        <w:rPr>
          <w:shd w:val="clear" w:color="auto" w:fill="FFFFFF"/>
        </w:rPr>
        <w:t xml:space="preserve">что </w:t>
      </w:r>
      <w:r w:rsidR="00E1203B">
        <w:rPr>
          <w:color w:val="0C0C0C"/>
        </w:rPr>
        <w:t>с</w:t>
      </w:r>
      <w:r w:rsidR="00E1203B" w:rsidRPr="00E1203B">
        <w:rPr>
          <w:color w:val="0C0C0C"/>
        </w:rPr>
        <w:t>остояние кадрового обеспечения образовательного процесса в целом в школе соответствует уставным целям и задачам.</w:t>
      </w:r>
    </w:p>
    <w:p w:rsidR="00A150DA" w:rsidRDefault="00191365" w:rsidP="007F20B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В 2024 году в штатное расписание введена должность советник</w:t>
      </w:r>
      <w:r w:rsidR="00E1203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а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директора по воспитанию и  </w:t>
      </w:r>
      <w:r w:rsidR="00B52692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взаимодействию с общественными организациями. </w:t>
      </w:r>
      <w:r w:rsidR="00A150D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В </w:t>
      </w:r>
      <w:r w:rsidR="00233C55">
        <w:rPr>
          <w:rFonts w:ascii="Times New Roman" w:hAnsi="Times New Roman"/>
          <w:i w:val="0"/>
          <w:sz w:val="24"/>
          <w:szCs w:val="24"/>
          <w:lang w:val="ru-RU"/>
        </w:rPr>
        <w:t xml:space="preserve">КГБОУ </w:t>
      </w:r>
      <w:r w:rsidR="00A150DA">
        <w:rPr>
          <w:rFonts w:ascii="Times New Roman" w:hAnsi="Times New Roman"/>
          <w:i w:val="0"/>
          <w:sz w:val="24"/>
          <w:szCs w:val="24"/>
          <w:lang w:val="ru-RU"/>
        </w:rPr>
        <w:t>«</w:t>
      </w:r>
      <w:proofErr w:type="spellStart"/>
      <w:r w:rsidR="00A150DA">
        <w:rPr>
          <w:rFonts w:ascii="Times New Roman" w:hAnsi="Times New Roman"/>
          <w:i w:val="0"/>
          <w:sz w:val="24"/>
          <w:szCs w:val="24"/>
          <w:lang w:val="ru-RU"/>
        </w:rPr>
        <w:t>Заринская</w:t>
      </w:r>
      <w:proofErr w:type="spellEnd"/>
      <w:r w:rsidR="00A150DA">
        <w:rPr>
          <w:rFonts w:ascii="Times New Roman" w:hAnsi="Times New Roman"/>
          <w:i w:val="0"/>
          <w:sz w:val="24"/>
          <w:szCs w:val="24"/>
          <w:lang w:val="ru-RU"/>
        </w:rPr>
        <w:t xml:space="preserve"> общ</w:t>
      </w:r>
      <w:r w:rsidR="00352B9F">
        <w:rPr>
          <w:rFonts w:ascii="Times New Roman" w:hAnsi="Times New Roman"/>
          <w:i w:val="0"/>
          <w:sz w:val="24"/>
          <w:szCs w:val="24"/>
          <w:lang w:val="ru-RU"/>
        </w:rPr>
        <w:t>еобразовательная школа-интернат</w:t>
      </w:r>
      <w:r w:rsidR="00A150DA">
        <w:rPr>
          <w:rFonts w:ascii="Times New Roman" w:hAnsi="Times New Roman"/>
          <w:i w:val="0"/>
          <w:sz w:val="24"/>
          <w:szCs w:val="24"/>
          <w:lang w:val="ru-RU"/>
        </w:rPr>
        <w:t>»</w:t>
      </w:r>
      <w:r w:rsidR="00797596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A150D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имеется план повышения квалификации и переподготовки п</w:t>
      </w:r>
      <w:r w:rsidR="00233C55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едагогических работников, план </w:t>
      </w:r>
      <w:r w:rsidR="00A150D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аттестации педагогических кадров.  100% педагогов имеют свидетельства о </w:t>
      </w:r>
      <w:r w:rsidR="00797596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своевременном </w:t>
      </w:r>
      <w:r w:rsidR="00A150D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повышении квалификации</w:t>
      </w:r>
      <w:r w:rsidR="00233C55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.</w:t>
      </w:r>
    </w:p>
    <w:p w:rsidR="00E1203B" w:rsidRDefault="00E1203B" w:rsidP="007F20B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B52692" w:rsidRPr="00B52692" w:rsidRDefault="00B52692" w:rsidP="00B5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i w:val="0"/>
          <w:iCs w:val="0"/>
          <w:color w:val="000000"/>
          <w:sz w:val="24"/>
          <w:szCs w:val="24"/>
          <w:lang w:val="ru-RU"/>
        </w:rPr>
      </w:pPr>
      <w:r w:rsidRPr="00B52692">
        <w:rPr>
          <w:rFonts w:ascii="Times New Roman" w:eastAsiaTheme="minorHAnsi" w:hAnsi="Times New Roman"/>
          <w:b/>
          <w:bCs/>
          <w:i w:val="0"/>
          <w:iCs w:val="0"/>
          <w:color w:val="000000"/>
          <w:sz w:val="24"/>
          <w:szCs w:val="24"/>
          <w:lang w:val="ru-RU"/>
        </w:rPr>
        <w:t>Повышение квалификации педагогических работников в 2024 учебном году</w:t>
      </w:r>
    </w:p>
    <w:tbl>
      <w:tblPr>
        <w:tblStyle w:val="2d"/>
        <w:tblW w:w="0" w:type="auto"/>
        <w:tblLook w:val="04A0"/>
      </w:tblPr>
      <w:tblGrid>
        <w:gridCol w:w="2150"/>
        <w:gridCol w:w="5046"/>
        <w:gridCol w:w="1807"/>
      </w:tblGrid>
      <w:tr w:rsidR="00B52692" w:rsidRPr="00B52692" w:rsidTr="003114BE">
        <w:tc>
          <w:tcPr>
            <w:tcW w:w="2150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bookmarkStart w:id="0" w:name="_Hlk173923946"/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Учебное заведение</w:t>
            </w:r>
          </w:p>
        </w:tc>
        <w:tc>
          <w:tcPr>
            <w:tcW w:w="5046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Тема курсов ПК, профессиональной переподготовки</w:t>
            </w:r>
          </w:p>
        </w:tc>
        <w:tc>
          <w:tcPr>
            <w:tcW w:w="1807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Численность педагогов</w:t>
            </w:r>
          </w:p>
        </w:tc>
      </w:tr>
      <w:tr w:rsidR="00B52692" w:rsidRPr="00B52692" w:rsidTr="003114BE">
        <w:tc>
          <w:tcPr>
            <w:tcW w:w="2150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АИРО им. А.М. </w:t>
            </w:r>
            <w:proofErr w:type="spellStart"/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Топорова</w:t>
            </w:r>
            <w:proofErr w:type="spellEnd"/>
          </w:p>
        </w:tc>
        <w:tc>
          <w:tcPr>
            <w:tcW w:w="5046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«Методы и средства обучения оказанию первой помощи и психологической поддержки (подготовка инструкторов, преподавателей первой помощи)», 40 часов</w:t>
            </w:r>
          </w:p>
        </w:tc>
        <w:tc>
          <w:tcPr>
            <w:tcW w:w="1807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B52692" w:rsidRPr="00B52692" w:rsidTr="003114BE">
        <w:tc>
          <w:tcPr>
            <w:tcW w:w="2150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bookmarkStart w:id="1" w:name="_Hlk173923181"/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АИРО им. А.М. </w:t>
            </w:r>
            <w:proofErr w:type="spellStart"/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Топорова</w:t>
            </w:r>
            <w:bookmarkEnd w:id="1"/>
            <w:proofErr w:type="spellEnd"/>
          </w:p>
        </w:tc>
        <w:tc>
          <w:tcPr>
            <w:tcW w:w="5046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«Проектирование адаптированной дополнительной </w:t>
            </w:r>
            <w:proofErr w:type="spellStart"/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программы», 72 часа</w:t>
            </w:r>
          </w:p>
        </w:tc>
        <w:tc>
          <w:tcPr>
            <w:tcW w:w="1807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52692" w:rsidRPr="00B52692" w:rsidTr="003114BE">
        <w:tc>
          <w:tcPr>
            <w:tcW w:w="2150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АИРО им. А.М. </w:t>
            </w:r>
            <w:proofErr w:type="spellStart"/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Топорова</w:t>
            </w:r>
            <w:proofErr w:type="spellEnd"/>
          </w:p>
        </w:tc>
        <w:tc>
          <w:tcPr>
            <w:tcW w:w="5046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«Содержание и методика преподавания курса финансовой грамотности различным категориям обучающихся», 72 ч</w:t>
            </w:r>
          </w:p>
        </w:tc>
        <w:tc>
          <w:tcPr>
            <w:tcW w:w="1807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52692" w:rsidRPr="00B52692" w:rsidTr="003114BE">
        <w:tc>
          <w:tcPr>
            <w:tcW w:w="2150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КАУ ДПО «АИЦТИОКО</w:t>
            </w:r>
          </w:p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им. О.Р. Львова»</w:t>
            </w:r>
          </w:p>
        </w:tc>
        <w:tc>
          <w:tcPr>
            <w:tcW w:w="5046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«Искусственный интеллект. Использование инновационных технологий нейронных сетей в учебном процессе», 24 часа</w:t>
            </w:r>
          </w:p>
        </w:tc>
        <w:tc>
          <w:tcPr>
            <w:tcW w:w="1807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52692" w:rsidRPr="00B52692" w:rsidTr="003114BE">
        <w:tc>
          <w:tcPr>
            <w:tcW w:w="2150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КАУ ДПО «АИЦТИОКО</w:t>
            </w:r>
          </w:p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им. О.Р. Львова»</w:t>
            </w:r>
          </w:p>
        </w:tc>
        <w:tc>
          <w:tcPr>
            <w:tcW w:w="5046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«Применение автоматизированных информационных систем в общеобразовательных организациях», 36 часов</w:t>
            </w:r>
          </w:p>
        </w:tc>
        <w:tc>
          <w:tcPr>
            <w:tcW w:w="1807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52692" w:rsidRPr="00B52692" w:rsidTr="003114BE">
        <w:tc>
          <w:tcPr>
            <w:tcW w:w="2150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КАУ ДПО «АИЦТИОКО</w:t>
            </w:r>
          </w:p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им. О.Р. Львова»</w:t>
            </w:r>
          </w:p>
        </w:tc>
        <w:tc>
          <w:tcPr>
            <w:tcW w:w="5046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«Цифровые технологии в управлении общеобразовательной организацией», 40 ч</w:t>
            </w:r>
          </w:p>
        </w:tc>
        <w:tc>
          <w:tcPr>
            <w:tcW w:w="1807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52692" w:rsidRPr="00B52692" w:rsidTr="003114BE">
        <w:tc>
          <w:tcPr>
            <w:tcW w:w="2150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ООО «Московский институт </w:t>
            </w:r>
            <w:proofErr w:type="gramStart"/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переподготовки и повышения квалификации педагогов»</w:t>
            </w:r>
          </w:p>
        </w:tc>
        <w:tc>
          <w:tcPr>
            <w:tcW w:w="5046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ПП «Организация деятельности педагога-дефектолога: специальная педагогика и психология (работа с обучающимися с умственной отсталостью (интеллектуальными нарушениями), с тяжелыми и множественными нарушениями развития)», 300 часов</w:t>
            </w:r>
          </w:p>
        </w:tc>
        <w:tc>
          <w:tcPr>
            <w:tcW w:w="1807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</w:tr>
      <w:tr w:rsidR="00B52692" w:rsidRPr="00B52692" w:rsidTr="003114BE">
        <w:tc>
          <w:tcPr>
            <w:tcW w:w="2150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ООО «Московский институт </w:t>
            </w:r>
            <w:proofErr w:type="gramStart"/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переподготовки и повышения </w:t>
            </w: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lastRenderedPageBreak/>
              <w:t>квалификации педагогов»</w:t>
            </w:r>
          </w:p>
        </w:tc>
        <w:tc>
          <w:tcPr>
            <w:tcW w:w="5046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lastRenderedPageBreak/>
              <w:t>«Преподавание черчения в образовательной организации», 540 часов</w:t>
            </w:r>
          </w:p>
        </w:tc>
        <w:tc>
          <w:tcPr>
            <w:tcW w:w="1807" w:type="dxa"/>
          </w:tcPr>
          <w:p w:rsidR="00B52692" w:rsidRPr="00B52692" w:rsidRDefault="00B52692" w:rsidP="00B5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B52692">
              <w:rPr>
                <w:rFonts w:ascii="Times New Roman" w:eastAsiaTheme="minorHAnsi" w:hAnsi="Times New Roman"/>
                <w:i w:val="0"/>
                <w:iCs w:val="0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bookmarkEnd w:id="0"/>
    </w:tbl>
    <w:p w:rsidR="00B52692" w:rsidRDefault="00B52692" w:rsidP="00B52692">
      <w:pPr>
        <w:keepNext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B52692" w:rsidRPr="00B52692" w:rsidRDefault="00B52692" w:rsidP="00B52692">
      <w:pPr>
        <w:keepNext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i w:val="0"/>
          <w:iCs w:val="0"/>
          <w:color w:val="000000"/>
          <w:kern w:val="36"/>
          <w:sz w:val="24"/>
          <w:szCs w:val="24"/>
          <w:lang w:val="ru-RU" w:eastAsia="ru-RU"/>
        </w:rPr>
      </w:pPr>
      <w:r w:rsidRPr="00B52692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В 2024 учебном году 4 классных руководителя приняли участие в отборочном этапе </w:t>
      </w:r>
      <w:r w:rsidRPr="00B52692">
        <w:rPr>
          <w:rFonts w:ascii="Times New Roman" w:hAnsi="Times New Roman"/>
          <w:i w:val="0"/>
          <w:iCs w:val="0"/>
          <w:sz w:val="24"/>
          <w:szCs w:val="24"/>
          <w:lang w:eastAsia="ru-RU"/>
        </w:rPr>
        <w:t>IV</w:t>
      </w:r>
      <w:r w:rsidRPr="00B52692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Форума классных руководителей. В конкурсах профессионального мастерства «Лучший дефектолог России», «</w:t>
      </w:r>
      <w:r w:rsidRPr="00B52692">
        <w:rPr>
          <w:rFonts w:ascii="Times New Roman" w:hAnsi="Times New Roman"/>
          <w:i w:val="0"/>
          <w:iCs w:val="0"/>
          <w:color w:val="000000"/>
          <w:kern w:val="36"/>
          <w:sz w:val="24"/>
          <w:szCs w:val="24"/>
          <w:lang w:val="ru-RU" w:eastAsia="ru-RU"/>
        </w:rPr>
        <w:t>Конкурс на присуждение премий лучшим учителям за достижения в педагогической деятельности» участников не было.</w:t>
      </w:r>
    </w:p>
    <w:p w:rsidR="00B52692" w:rsidRPr="00B52692" w:rsidRDefault="00B52692" w:rsidP="00B5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 w:val="0"/>
          <w:iCs w:val="0"/>
          <w:color w:val="000000"/>
          <w:sz w:val="24"/>
          <w:szCs w:val="24"/>
          <w:lang w:val="ru-RU"/>
        </w:rPr>
      </w:pPr>
      <w:r w:rsidRPr="00B52692">
        <w:rPr>
          <w:rFonts w:ascii="Times New Roman" w:eastAsiaTheme="minorHAnsi" w:hAnsi="Times New Roman"/>
          <w:i w:val="0"/>
          <w:iCs w:val="0"/>
          <w:color w:val="000000"/>
          <w:sz w:val="24"/>
          <w:szCs w:val="24"/>
          <w:lang w:val="ru-RU"/>
        </w:rPr>
        <w:t xml:space="preserve">В школе-интернате действует система поощрения педагогических работников в виде выплаты премии и награждения Грамотами и Благодарностями. В 2023/2024 учебном году за многолетний добросовестный труд были награждены, Рублева Л.А., </w:t>
      </w:r>
      <w:proofErr w:type="spellStart"/>
      <w:r w:rsidRPr="00B52692">
        <w:rPr>
          <w:rFonts w:ascii="Times New Roman" w:eastAsiaTheme="minorHAnsi" w:hAnsi="Times New Roman"/>
          <w:i w:val="0"/>
          <w:iCs w:val="0"/>
          <w:color w:val="000000"/>
          <w:sz w:val="24"/>
          <w:szCs w:val="24"/>
          <w:lang w:val="ru-RU"/>
        </w:rPr>
        <w:t>Жаркова</w:t>
      </w:r>
      <w:proofErr w:type="spellEnd"/>
      <w:r w:rsidRPr="00B52692">
        <w:rPr>
          <w:rFonts w:ascii="Times New Roman" w:eastAsiaTheme="minorHAnsi" w:hAnsi="Times New Roman"/>
          <w:i w:val="0"/>
          <w:iCs w:val="0"/>
          <w:color w:val="000000"/>
          <w:sz w:val="24"/>
          <w:szCs w:val="24"/>
          <w:lang w:val="ru-RU"/>
        </w:rPr>
        <w:t xml:space="preserve"> Т.В (Почетные грамоты Администрации города Заринска), Харитонова Н.Л., Чернова </w:t>
      </w:r>
      <w:r w:rsidR="00E1203B">
        <w:rPr>
          <w:rFonts w:ascii="Times New Roman" w:eastAsiaTheme="minorHAnsi" w:hAnsi="Times New Roman"/>
          <w:i w:val="0"/>
          <w:iCs w:val="0"/>
          <w:color w:val="000000"/>
          <w:sz w:val="24"/>
          <w:szCs w:val="24"/>
          <w:lang w:val="ru-RU"/>
        </w:rPr>
        <w:t xml:space="preserve">В.Е. (Грамота школы-интерната), </w:t>
      </w:r>
      <w:proofErr w:type="spellStart"/>
      <w:r w:rsidRPr="00B52692">
        <w:rPr>
          <w:rFonts w:ascii="Times New Roman" w:eastAsiaTheme="minorHAnsi" w:hAnsi="Times New Roman"/>
          <w:i w:val="0"/>
          <w:iCs w:val="0"/>
          <w:color w:val="000000"/>
          <w:sz w:val="24"/>
          <w:szCs w:val="24"/>
          <w:lang w:val="ru-RU"/>
        </w:rPr>
        <w:t>Шимина</w:t>
      </w:r>
      <w:proofErr w:type="spellEnd"/>
      <w:r w:rsidRPr="00B52692">
        <w:rPr>
          <w:rFonts w:ascii="Times New Roman" w:eastAsiaTheme="minorHAnsi" w:hAnsi="Times New Roman"/>
          <w:i w:val="0"/>
          <w:iCs w:val="0"/>
          <w:color w:val="000000"/>
          <w:sz w:val="24"/>
          <w:szCs w:val="24"/>
          <w:lang w:val="ru-RU"/>
        </w:rPr>
        <w:t xml:space="preserve"> И.В. (Почетная грамота Правительства Алтайского края), Беспалов В.Н. (Благодарность Министерства образования и науки Алтайского края).  </w:t>
      </w:r>
    </w:p>
    <w:p w:rsidR="00B52692" w:rsidRDefault="00B52692" w:rsidP="00B526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52692">
        <w:rPr>
          <w:rFonts w:ascii="Times New Roman" w:eastAsiaTheme="minorHAnsi" w:hAnsi="Times New Roman"/>
          <w:b/>
          <w:i w:val="0"/>
          <w:iCs w:val="0"/>
          <w:sz w:val="24"/>
          <w:szCs w:val="24"/>
          <w:lang w:val="ru-RU"/>
        </w:rPr>
        <w:t>Вывод:</w:t>
      </w:r>
      <w:r w:rsidRPr="00B52692">
        <w:rPr>
          <w:rFonts w:ascii="Times New Roman" w:eastAsiaTheme="minorHAnsi" w:hAnsi="Times New Roman"/>
          <w:bCs/>
          <w:i w:val="0"/>
          <w:iCs w:val="0"/>
          <w:sz w:val="24"/>
          <w:szCs w:val="24"/>
          <w:lang w:val="ru-RU"/>
        </w:rPr>
        <w:t xml:space="preserve"> кадровый состав школы-интерната стабилен.</w:t>
      </w:r>
      <w:r w:rsidRPr="00B52692">
        <w:rPr>
          <w:rFonts w:ascii="Times New Roman" w:eastAsiaTheme="minorHAnsi" w:hAnsi="Times New Roman"/>
          <w:i w:val="0"/>
          <w:iCs w:val="0"/>
          <w:sz w:val="24"/>
          <w:szCs w:val="24"/>
          <w:lang w:val="ru-RU"/>
        </w:rPr>
        <w:t xml:space="preserve"> В школе-интернате созданы все условия для профессионального роста педагогических работников. Все педагоги своевременно проходят аттестационные квалификационные испытания, повышают свой профессиональный уровень путем прохождения курсов повышения квалификации и профессиональной переподготовки. Большая часть педагогов имеет первую и высшую квалификационную категорию, дефектологическое образование. </w:t>
      </w:r>
      <w:r w:rsidR="00042C44">
        <w:rPr>
          <w:rFonts w:ascii="Times New Roman" w:eastAsiaTheme="minorHAnsi" w:hAnsi="Times New Roman"/>
          <w:i w:val="0"/>
          <w:iCs w:val="0"/>
          <w:sz w:val="24"/>
          <w:szCs w:val="24"/>
          <w:lang w:val="ru-RU"/>
        </w:rPr>
        <w:t xml:space="preserve">Школа-интернат пополняется молодыми специалистами (учитель начальных классов). </w:t>
      </w:r>
      <w:proofErr w:type="gramStart"/>
      <w:r w:rsidRPr="00B52692">
        <w:rPr>
          <w:rFonts w:ascii="Times New Roman" w:eastAsiaTheme="minorHAnsi" w:hAnsi="Times New Roman"/>
          <w:i w:val="0"/>
          <w:sz w:val="24"/>
          <w:szCs w:val="24"/>
          <w:lang w:val="ru-RU"/>
        </w:rPr>
        <w:t>С</w:t>
      </w:r>
      <w:proofErr w:type="gramEnd"/>
      <w:r w:rsidRPr="00B52692">
        <w:rPr>
          <w:rFonts w:ascii="Times New Roman" w:eastAsiaTheme="minorHAnsi" w:hAnsi="Times New Roman"/>
          <w:i w:val="0"/>
          <w:sz w:val="24"/>
          <w:szCs w:val="24"/>
          <w:lang w:val="ru-RU"/>
        </w:rPr>
        <w:t>истема стимулирующих выплат позволяет поощрять педагогов, создавать условия для их творческого роста в профессиональной деятельности</w:t>
      </w:r>
      <w:r w:rsidR="00042C44">
        <w:rPr>
          <w:rFonts w:ascii="Times New Roman" w:eastAsiaTheme="minorHAnsi" w:hAnsi="Times New Roman"/>
          <w:i w:val="0"/>
          <w:sz w:val="24"/>
          <w:szCs w:val="24"/>
          <w:lang w:val="ru-RU"/>
        </w:rPr>
        <w:t>,</w:t>
      </w:r>
      <w:r w:rsidRPr="00B52692">
        <w:rPr>
          <w:rFonts w:ascii="Times New Roman" w:eastAsiaTheme="minorHAnsi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однако </w:t>
      </w:r>
      <w:r w:rsidRPr="00935C5F">
        <w:rPr>
          <w:rFonts w:ascii="Times New Roman" w:hAnsi="Times New Roman"/>
          <w:i w:val="0"/>
          <w:sz w:val="24"/>
          <w:szCs w:val="24"/>
          <w:lang w:val="ru-RU"/>
        </w:rPr>
        <w:t>недостаточн</w:t>
      </w:r>
      <w:r>
        <w:rPr>
          <w:rFonts w:ascii="Times New Roman" w:hAnsi="Times New Roman"/>
          <w:i w:val="0"/>
          <w:sz w:val="24"/>
          <w:szCs w:val="24"/>
          <w:lang w:val="ru-RU"/>
        </w:rPr>
        <w:t>о активно</w:t>
      </w:r>
      <w:r w:rsidRPr="00935C5F"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педагоги распространяют и обобщают педагогический опыт через участие в конкурсах профессионального мастерства, </w:t>
      </w:r>
      <w:r w:rsidRPr="00935C5F">
        <w:rPr>
          <w:rFonts w:ascii="Times New Roman" w:hAnsi="Times New Roman"/>
          <w:i w:val="0"/>
          <w:sz w:val="24"/>
          <w:szCs w:val="24"/>
          <w:lang w:val="ru-RU"/>
        </w:rPr>
        <w:t>публикаци</w:t>
      </w:r>
      <w:r>
        <w:rPr>
          <w:rFonts w:ascii="Times New Roman" w:hAnsi="Times New Roman"/>
          <w:i w:val="0"/>
          <w:sz w:val="24"/>
          <w:szCs w:val="24"/>
          <w:lang w:val="ru-RU"/>
        </w:rPr>
        <w:t>ях</w:t>
      </w:r>
      <w:r w:rsidRPr="00935C5F">
        <w:rPr>
          <w:rFonts w:ascii="Times New Roman" w:hAnsi="Times New Roman"/>
          <w:i w:val="0"/>
          <w:sz w:val="24"/>
          <w:szCs w:val="24"/>
          <w:lang w:val="ru-RU"/>
        </w:rPr>
        <w:t xml:space="preserve"> в методических сборниках.</w:t>
      </w:r>
      <w:r w:rsidRPr="006319B2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8B0230">
        <w:rPr>
          <w:rFonts w:ascii="Times New Roman" w:hAnsi="Times New Roman"/>
          <w:i w:val="0"/>
          <w:sz w:val="24"/>
          <w:szCs w:val="24"/>
          <w:lang w:val="ru-RU"/>
        </w:rPr>
        <w:t xml:space="preserve">Недостаточно  </w:t>
      </w:r>
      <w:r>
        <w:rPr>
          <w:rFonts w:ascii="Times New Roman" w:hAnsi="Times New Roman"/>
          <w:i w:val="0"/>
          <w:sz w:val="24"/>
          <w:szCs w:val="24"/>
          <w:lang w:val="ru-RU"/>
        </w:rPr>
        <w:t>используются педагогами возможности</w:t>
      </w:r>
      <w:r w:rsidRPr="008B0230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цифровых технологий, образовательных платформ ФГИС «Моя школа» и ИКОП «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Сферум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>».</w:t>
      </w:r>
    </w:p>
    <w:p w:rsidR="006745EF" w:rsidRDefault="000C413B" w:rsidP="00042C44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Рекомендации: п</w:t>
      </w:r>
      <w:r w:rsidR="00B52692" w:rsidRPr="006745EF">
        <w:rPr>
          <w:rFonts w:ascii="Times New Roman" w:hAnsi="Times New Roman"/>
          <w:i w:val="0"/>
          <w:sz w:val="24"/>
          <w:szCs w:val="24"/>
          <w:lang w:val="ru-RU"/>
        </w:rPr>
        <w:t>овышение профессионального мастерства через участие в творческ</w:t>
      </w:r>
      <w:r w:rsidR="00B52692">
        <w:rPr>
          <w:rFonts w:ascii="Times New Roman" w:hAnsi="Times New Roman"/>
          <w:i w:val="0"/>
          <w:sz w:val="24"/>
          <w:szCs w:val="24"/>
          <w:lang w:val="ru-RU"/>
        </w:rPr>
        <w:t>их и профессиональных конкурсах, прохождение профессиональной переподготовки по направлению «специальное (дефектологическое) образование».</w:t>
      </w:r>
      <w:r w:rsidR="00B52692" w:rsidRPr="006319B2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B52692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В</w:t>
      </w:r>
      <w:r w:rsidR="00B52692" w:rsidRPr="008627A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овлечение </w:t>
      </w:r>
      <w:r w:rsidR="00B52692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педагогов</w:t>
      </w:r>
      <w:r w:rsidR="00B52692" w:rsidRPr="008627A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в конкурсное движение и распространение материалов передового педагогического опыта.</w:t>
      </w:r>
    </w:p>
    <w:p w:rsidR="00042C44" w:rsidRPr="00042C44" w:rsidRDefault="00042C44" w:rsidP="00042C44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A150DA" w:rsidRPr="006C24E5" w:rsidRDefault="006C24E5" w:rsidP="006C24E5">
      <w:pPr>
        <w:shd w:val="clear" w:color="auto" w:fill="FFFFFF"/>
        <w:spacing w:after="0" w:line="240" w:lineRule="auto"/>
        <w:ind w:left="2978" w:right="-23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7.</w:t>
      </w:r>
      <w:r w:rsidR="00A150DA" w:rsidRPr="006C24E5">
        <w:rPr>
          <w:rFonts w:ascii="Times New Roman" w:hAnsi="Times New Roman"/>
          <w:b/>
          <w:i w:val="0"/>
          <w:sz w:val="24"/>
          <w:szCs w:val="24"/>
          <w:lang w:val="ru-RU"/>
        </w:rPr>
        <w:t>Учебно-методическое обеспечение</w:t>
      </w:r>
    </w:p>
    <w:p w:rsidR="00B52692" w:rsidRDefault="00B52692" w:rsidP="000C413B">
      <w:pPr>
        <w:pStyle w:val="Default"/>
        <w:ind w:firstLine="769"/>
        <w:jc w:val="both"/>
      </w:pPr>
      <w:r>
        <w:t>Методической работой в школе-интернате руководит методический совет, который организует, направляет работу учителей, создаёт условия для развития их творчества, а также и руководит работой методических объединений. Все педагоги школы-интерната задействованы в работе методических объединений. МО классных руководителей, МО учителей начальных классов, МО учителей старших классов, МО воспитателей.</w:t>
      </w:r>
    </w:p>
    <w:p w:rsidR="00B52692" w:rsidRDefault="00B52692" w:rsidP="000C413B">
      <w:pPr>
        <w:pStyle w:val="af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Приоритетными направлениями в работе МС являются:</w:t>
      </w:r>
    </w:p>
    <w:p w:rsidR="00B52692" w:rsidRDefault="00B52692" w:rsidP="000C413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методическое сопровождение учебно-воспитательного процесса, разработка АООП</w:t>
      </w:r>
      <w:r w:rsidRPr="00DD57C5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ФАООП, рассмотрение рабочих программ учебных предметов, курсов внеурочной деятельности;</w:t>
      </w:r>
    </w:p>
    <w:p w:rsidR="00B52692" w:rsidRDefault="00B52692" w:rsidP="000C413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- аттестация педагогических работников;</w:t>
      </w:r>
    </w:p>
    <w:p w:rsidR="00B52692" w:rsidRDefault="00B52692" w:rsidP="000C413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- работа с молодыми специалистами;</w:t>
      </w:r>
    </w:p>
    <w:p w:rsidR="00B52692" w:rsidRDefault="00B52692" w:rsidP="000C413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квалификации и создание условий для непрерывного профессионального развития педагогов;</w:t>
      </w:r>
    </w:p>
    <w:p w:rsidR="00B52692" w:rsidRDefault="00B52692" w:rsidP="000C413B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- изучение и внедрение в педагогический процесс новых педагогических технологий, повышения учебной мотивации, развития познавательного интереса;</w:t>
      </w:r>
    </w:p>
    <w:p w:rsidR="00B52692" w:rsidRPr="004C3692" w:rsidRDefault="00B52692" w:rsidP="000C413B">
      <w:pPr>
        <w:pStyle w:val="af6"/>
        <w:jc w:val="both"/>
        <w:rPr>
          <w:sz w:val="24"/>
          <w:szCs w:val="24"/>
        </w:rPr>
      </w:pPr>
      <w:r>
        <w:rPr>
          <w:rFonts w:ascii="Calibri" w:eastAsia="Calibri" w:hAnsi="Calibri"/>
          <w:i/>
          <w:iCs/>
          <w:sz w:val="24"/>
          <w:szCs w:val="24"/>
          <w:lang w:eastAsia="en-US" w:bidi="en-US"/>
        </w:rPr>
        <w:t xml:space="preserve">- </w:t>
      </w:r>
      <w:r>
        <w:rPr>
          <w:sz w:val="24"/>
          <w:szCs w:val="24"/>
        </w:rPr>
        <w:t>изучение и распространение передового педагогического опыта.</w:t>
      </w:r>
    </w:p>
    <w:p w:rsidR="00B52692" w:rsidRDefault="00B52692" w:rsidP="000C413B">
      <w:pPr>
        <w:pStyle w:val="af0"/>
        <w:spacing w:after="0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течение года педагогический коллектив проводил целенаправленную работу по изучению и освоению новых цифровых образовательных технологий. В феврале был проведен педагогический совет «Использование возможностей цифровой образовательной </w:t>
      </w:r>
      <w:r>
        <w:rPr>
          <w:rFonts w:ascii="Times New Roman" w:hAnsi="Times New Roman"/>
        </w:rPr>
        <w:lastRenderedPageBreak/>
        <w:t>среды для повышения качества образовательного процесса». Также был проведен обучающий семинар «Регистрация обучающихся на платформе «</w:t>
      </w:r>
      <w:proofErr w:type="spellStart"/>
      <w:r>
        <w:rPr>
          <w:rFonts w:ascii="Times New Roman" w:hAnsi="Times New Roman"/>
        </w:rPr>
        <w:t>Сферум</w:t>
      </w:r>
      <w:proofErr w:type="spellEnd"/>
      <w:r>
        <w:rPr>
          <w:rFonts w:ascii="Times New Roman" w:hAnsi="Times New Roman"/>
        </w:rPr>
        <w:t>». В результате 90% обучающихся были зарегистрированы на платформе «</w:t>
      </w:r>
      <w:proofErr w:type="spellStart"/>
      <w:r>
        <w:rPr>
          <w:rFonts w:ascii="Times New Roman" w:hAnsi="Times New Roman"/>
        </w:rPr>
        <w:t>Сферум</w:t>
      </w:r>
      <w:proofErr w:type="spellEnd"/>
      <w:r>
        <w:rPr>
          <w:rFonts w:ascii="Times New Roman" w:hAnsi="Times New Roman"/>
        </w:rPr>
        <w:t xml:space="preserve">». Все учителя зарегистрировались во ФГИС «Моя школа». </w:t>
      </w:r>
      <w:r w:rsidR="000C413B">
        <w:rPr>
          <w:rFonts w:ascii="Times New Roman" w:hAnsi="Times New Roman"/>
        </w:rPr>
        <w:t>Но р</w:t>
      </w:r>
      <w:r w:rsidRPr="00AC37E6">
        <w:rPr>
          <w:rFonts w:ascii="Times New Roman" w:hAnsi="Times New Roman"/>
        </w:rPr>
        <w:t xml:space="preserve">есурсами данной системы пользуются </w:t>
      </w:r>
      <w:r>
        <w:rPr>
          <w:rFonts w:ascii="Times New Roman" w:hAnsi="Times New Roman"/>
        </w:rPr>
        <w:t xml:space="preserve">менее 50 % </w:t>
      </w:r>
      <w:r w:rsidRPr="00AC37E6">
        <w:rPr>
          <w:rFonts w:ascii="Times New Roman" w:hAnsi="Times New Roman"/>
        </w:rPr>
        <w:t>педагог</w:t>
      </w:r>
      <w:r>
        <w:rPr>
          <w:rFonts w:ascii="Times New Roman" w:hAnsi="Times New Roman"/>
        </w:rPr>
        <w:t>ов</w:t>
      </w:r>
      <w:r w:rsidRPr="00AC37E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52692" w:rsidRDefault="00B52692" w:rsidP="000C413B">
      <w:pPr>
        <w:pStyle w:val="af0"/>
        <w:spacing w:after="0" w:line="240" w:lineRule="atLeast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Методические объединения педагогов работали в соответствии с утвержденными планами. На заседаниях МО рассматривались вопросы, изучались нормативные документы, методическая литература. </w:t>
      </w:r>
      <w:r w:rsidRPr="003F3DF1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етодические и предметные недели прошли по плану. </w:t>
      </w:r>
      <w:r w:rsidRPr="00BE6B53">
        <w:rPr>
          <w:rFonts w:ascii="Times New Roman" w:hAnsi="Times New Roman"/>
          <w:color w:val="000000"/>
          <w:shd w:val="clear" w:color="auto" w:fill="FFFFFF"/>
        </w:rPr>
        <w:t xml:space="preserve">Учебные занятия были методически грамотны, тщательно подготовлены, насыщенные, ярко и красочно оформлены, с применением различных форм и методов работы и с применением различных </w:t>
      </w:r>
      <w:r>
        <w:rPr>
          <w:rFonts w:ascii="Times New Roman" w:hAnsi="Times New Roman"/>
          <w:color w:val="000000"/>
          <w:shd w:val="clear" w:color="auto" w:fill="FFFFFF"/>
        </w:rPr>
        <w:t xml:space="preserve">образовательных </w:t>
      </w:r>
      <w:r w:rsidRPr="00BE6B53">
        <w:rPr>
          <w:rFonts w:ascii="Times New Roman" w:hAnsi="Times New Roman"/>
          <w:color w:val="000000"/>
          <w:shd w:val="clear" w:color="auto" w:fill="FFFFFF"/>
        </w:rPr>
        <w:t>технологий.</w:t>
      </w:r>
      <w:r w:rsidRPr="003F3DF1">
        <w:rPr>
          <w:rFonts w:ascii="Times New Roman" w:hAnsi="Times New Roman"/>
        </w:rPr>
        <w:t xml:space="preserve"> </w:t>
      </w:r>
    </w:p>
    <w:p w:rsidR="00B52692" w:rsidRDefault="00B52692" w:rsidP="000C413B">
      <w:pPr>
        <w:pStyle w:val="af0"/>
        <w:spacing w:after="0" w:line="240" w:lineRule="atLeast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 и работники школы проходят курсы повышения квалификации  как в соответствии с утвержденными графиками, так и дополнительно в течение года по мере необходимости и </w:t>
      </w:r>
      <w:proofErr w:type="spellStart"/>
      <w:r>
        <w:rPr>
          <w:rFonts w:ascii="Times New Roman" w:hAnsi="Times New Roman"/>
        </w:rPr>
        <w:t>востребованности</w:t>
      </w:r>
      <w:proofErr w:type="spellEnd"/>
      <w:r>
        <w:rPr>
          <w:rFonts w:ascii="Times New Roman" w:hAnsi="Times New Roman"/>
        </w:rPr>
        <w:t xml:space="preserve"> педагогами.</w:t>
      </w:r>
    </w:p>
    <w:p w:rsidR="00B52692" w:rsidRPr="003F3DF1" w:rsidRDefault="00B52692" w:rsidP="000C413B">
      <w:pPr>
        <w:pStyle w:val="af0"/>
        <w:spacing w:after="0" w:line="240" w:lineRule="atLeast"/>
        <w:ind w:left="0" w:firstLine="567"/>
        <w:contextualSpacing/>
        <w:jc w:val="both"/>
        <w:rPr>
          <w:rFonts w:ascii="Times New Roman" w:hAnsi="Times New Roman"/>
        </w:rPr>
      </w:pPr>
      <w:r w:rsidRPr="003F3DF1">
        <w:rPr>
          <w:rFonts w:ascii="Times New Roman" w:hAnsi="Times New Roman"/>
        </w:rPr>
        <w:t xml:space="preserve"> Продолжилась работа школьной системы наставничества,</w:t>
      </w:r>
      <w:r>
        <w:rPr>
          <w:rFonts w:ascii="Times New Roman" w:hAnsi="Times New Roman"/>
        </w:rPr>
        <w:t xml:space="preserve"> в</w:t>
      </w:r>
      <w:r w:rsidRPr="003F3DF1">
        <w:rPr>
          <w:rFonts w:ascii="Times New Roman" w:hAnsi="Times New Roman"/>
        </w:rPr>
        <w:t>новь прибывшим</w:t>
      </w:r>
      <w:r w:rsidRPr="00AC37E6">
        <w:rPr>
          <w:rFonts w:ascii="Times New Roman" w:hAnsi="Times New Roman"/>
        </w:rPr>
        <w:t xml:space="preserve"> педагогам</w:t>
      </w:r>
      <w:r w:rsidRPr="00FB03C4">
        <w:rPr>
          <w:rFonts w:ascii="Times New Roman" w:hAnsi="Times New Roman"/>
        </w:rPr>
        <w:t xml:space="preserve"> оказывалась следующая методическая помощь:</w:t>
      </w:r>
      <w:r>
        <w:rPr>
          <w:rFonts w:ascii="Times New Roman" w:hAnsi="Times New Roman"/>
        </w:rPr>
        <w:t xml:space="preserve"> консультации по составлению учебной документации: рабочая программа, поурочное планирование, ведение классного журнала, </w:t>
      </w:r>
      <w:r w:rsidRPr="003F3DF1">
        <w:rPr>
          <w:rFonts w:ascii="Times New Roman" w:hAnsi="Times New Roman"/>
        </w:rPr>
        <w:t>но отсутствовал системный подход к наставничеству.</w:t>
      </w:r>
    </w:p>
    <w:p w:rsidR="00B52692" w:rsidRPr="007A7FB8" w:rsidRDefault="00B52692" w:rsidP="000C413B">
      <w:pPr>
        <w:pStyle w:val="af0"/>
        <w:spacing w:after="0" w:line="240" w:lineRule="atLeast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запросу Министерства образования и науки Алтайского края с целью </w:t>
      </w:r>
      <w:r w:rsidRPr="004F624A">
        <w:rPr>
          <w:rFonts w:ascii="Times New Roman" w:hAnsi="Times New Roman"/>
        </w:rPr>
        <w:t>определ</w:t>
      </w:r>
      <w:r>
        <w:rPr>
          <w:rFonts w:ascii="Times New Roman" w:hAnsi="Times New Roman"/>
        </w:rPr>
        <w:t>ения</w:t>
      </w:r>
      <w:r w:rsidRPr="004F624A">
        <w:rPr>
          <w:rFonts w:ascii="Times New Roman" w:hAnsi="Times New Roman"/>
        </w:rPr>
        <w:t xml:space="preserve"> уровн</w:t>
      </w:r>
      <w:r>
        <w:rPr>
          <w:rFonts w:ascii="Times New Roman" w:hAnsi="Times New Roman"/>
        </w:rPr>
        <w:t>я</w:t>
      </w:r>
      <w:r w:rsidRPr="004F624A">
        <w:rPr>
          <w:rFonts w:ascii="Times New Roman" w:hAnsi="Times New Roman"/>
        </w:rPr>
        <w:t xml:space="preserve"> соответствия </w:t>
      </w:r>
      <w:r>
        <w:rPr>
          <w:rFonts w:ascii="Times New Roman" w:hAnsi="Times New Roman"/>
        </w:rPr>
        <w:t xml:space="preserve">школы-интерната </w:t>
      </w:r>
      <w:r w:rsidRPr="004F624A">
        <w:rPr>
          <w:rFonts w:ascii="Times New Roman" w:hAnsi="Times New Roman"/>
        </w:rPr>
        <w:t xml:space="preserve">статусу «Школы </w:t>
      </w:r>
      <w:proofErr w:type="spellStart"/>
      <w:r w:rsidRPr="004F624A">
        <w:rPr>
          <w:rFonts w:ascii="Times New Roman" w:hAnsi="Times New Roman"/>
        </w:rPr>
        <w:t>Минпросвещения</w:t>
      </w:r>
      <w:proofErr w:type="spellEnd"/>
      <w:r w:rsidRPr="004F624A">
        <w:rPr>
          <w:rFonts w:ascii="Times New Roman" w:hAnsi="Times New Roman"/>
        </w:rPr>
        <w:t xml:space="preserve"> России»</w:t>
      </w:r>
      <w:r>
        <w:rPr>
          <w:rFonts w:ascii="Times New Roman" w:hAnsi="Times New Roman"/>
        </w:rPr>
        <w:t xml:space="preserve"> была проведена самодиагностика ОУ по 8 направлениям в рамках реализации проекта </w:t>
      </w:r>
      <w:r w:rsidRPr="004F624A">
        <w:rPr>
          <w:rFonts w:ascii="Times New Roman" w:hAnsi="Times New Roman"/>
        </w:rPr>
        <w:t xml:space="preserve">«Школа </w:t>
      </w:r>
      <w:proofErr w:type="spellStart"/>
      <w:r w:rsidRPr="004F624A"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России</w:t>
      </w:r>
      <w:r w:rsidRPr="004F624A">
        <w:rPr>
          <w:rFonts w:ascii="Times New Roman" w:hAnsi="Times New Roman"/>
        </w:rPr>
        <w:t>».</w:t>
      </w:r>
      <w:r>
        <w:rPr>
          <w:rFonts w:ascii="Times New Roman" w:hAnsi="Times New Roman"/>
        </w:rPr>
        <w:t xml:space="preserve"> По результатам самодиагностики школа-интернат набрала 139 баллов из 147 и вышла на средний уровень (94,56 % достижения уровня). </w:t>
      </w:r>
      <w:proofErr w:type="gramStart"/>
      <w:r>
        <w:rPr>
          <w:rFonts w:ascii="Times New Roman" w:hAnsi="Times New Roman"/>
        </w:rPr>
        <w:t>Пробелами в ходе самодиагностики оказались следующие направления работы школы: ф</w:t>
      </w:r>
      <w:r w:rsidRPr="003A7EBC">
        <w:rPr>
          <w:rFonts w:ascii="Times New Roman" w:hAnsi="Times New Roman"/>
        </w:rPr>
        <w:t xml:space="preserve">ункционирование школьных творческих объединений (школьный театр, школьный музей, школьный музыкальный коллектив, школьный </w:t>
      </w:r>
      <w:proofErr w:type="spellStart"/>
      <w:r w:rsidRPr="003A7EBC">
        <w:rPr>
          <w:rFonts w:ascii="Times New Roman" w:hAnsi="Times New Roman"/>
        </w:rPr>
        <w:t>медиацентр</w:t>
      </w:r>
      <w:proofErr w:type="spellEnd"/>
      <w:r w:rsidRPr="003A7EBC">
        <w:rPr>
          <w:rFonts w:ascii="Times New Roman" w:hAnsi="Times New Roman"/>
        </w:rPr>
        <w:t xml:space="preserve"> (телевидение, газета, журнал) и др.</w:t>
      </w:r>
      <w:r>
        <w:rPr>
          <w:rFonts w:ascii="Times New Roman" w:hAnsi="Times New Roman"/>
        </w:rPr>
        <w:t>), н</w:t>
      </w:r>
      <w:r w:rsidRPr="003A7EBC">
        <w:rPr>
          <w:rFonts w:ascii="Times New Roman" w:hAnsi="Times New Roman"/>
        </w:rPr>
        <w:t>аличие</w:t>
      </w:r>
      <w:r>
        <w:rPr>
          <w:rFonts w:ascii="Times New Roman" w:hAnsi="Times New Roman"/>
        </w:rPr>
        <w:t xml:space="preserve"> </w:t>
      </w:r>
      <w:r w:rsidRPr="003A7EBC">
        <w:rPr>
          <w:rFonts w:ascii="Times New Roman" w:hAnsi="Times New Roman"/>
        </w:rPr>
        <w:t>школьных военно-патриотических клубов</w:t>
      </w:r>
      <w:r w:rsidR="008C28B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C28B7">
        <w:rPr>
          <w:rFonts w:ascii="Times New Roman" w:hAnsi="Times New Roman"/>
        </w:rPr>
        <w:t>у</w:t>
      </w:r>
      <w:r w:rsidRPr="007A7FB8">
        <w:rPr>
          <w:rFonts w:ascii="Times New Roman" w:hAnsi="Times New Roman"/>
        </w:rPr>
        <w:t>частие педагогов в конкурсном движении</w:t>
      </w:r>
      <w:r>
        <w:rPr>
          <w:rFonts w:ascii="Times New Roman" w:hAnsi="Times New Roman"/>
        </w:rPr>
        <w:t>, н</w:t>
      </w:r>
      <w:r w:rsidRPr="007A7FB8">
        <w:rPr>
          <w:rFonts w:ascii="Times New Roman" w:hAnsi="Times New Roman"/>
        </w:rPr>
        <w:t>аличие среди педагогов победителей и призеров конкурсов</w:t>
      </w:r>
      <w:r>
        <w:rPr>
          <w:rFonts w:ascii="Times New Roman" w:hAnsi="Times New Roman"/>
        </w:rPr>
        <w:t>, и</w:t>
      </w:r>
      <w:r w:rsidRPr="007A7FB8">
        <w:rPr>
          <w:rFonts w:ascii="Times New Roman" w:hAnsi="Times New Roman"/>
        </w:rPr>
        <w:t xml:space="preserve">спользование федеральной государственной информационной системы «Моя школа», в том числе верифицированного цифрового образовательного </w:t>
      </w:r>
      <w:proofErr w:type="spellStart"/>
      <w:r w:rsidRPr="007A7FB8">
        <w:rPr>
          <w:rFonts w:ascii="Times New Roman" w:hAnsi="Times New Roman"/>
        </w:rPr>
        <w:t>контента</w:t>
      </w:r>
      <w:proofErr w:type="spellEnd"/>
      <w:r w:rsidRPr="007A7FB8">
        <w:rPr>
          <w:rFonts w:ascii="Times New Roman" w:hAnsi="Times New Roman"/>
        </w:rPr>
        <w:t>, при реализации основных</w:t>
      </w:r>
      <w:proofErr w:type="gramEnd"/>
      <w:r w:rsidRPr="007A7FB8">
        <w:rPr>
          <w:rFonts w:ascii="Times New Roman" w:hAnsi="Times New Roman"/>
        </w:rPr>
        <w:t xml:space="preserve"> </w:t>
      </w:r>
      <w:proofErr w:type="gramStart"/>
      <w:r w:rsidRPr="007A7FB8">
        <w:rPr>
          <w:rFonts w:ascii="Times New Roman" w:hAnsi="Times New Roman"/>
        </w:rPr>
        <w:t>общеобразовательных программ</w:t>
      </w:r>
      <w:r>
        <w:rPr>
          <w:rFonts w:ascii="Times New Roman" w:hAnsi="Times New Roman"/>
        </w:rPr>
        <w:t xml:space="preserve"> (</w:t>
      </w:r>
      <w:r w:rsidRPr="007A7FB8">
        <w:rPr>
          <w:rFonts w:ascii="Times New Roman" w:hAnsi="Times New Roman"/>
        </w:rPr>
        <w:t>не менее 95% педагогических работников используют сервисы и подсистему «Библиотека ЦОК» ФГИ</w:t>
      </w:r>
      <w:r>
        <w:rPr>
          <w:rFonts w:ascii="Times New Roman" w:hAnsi="Times New Roman"/>
        </w:rPr>
        <w:t xml:space="preserve">С </w:t>
      </w:r>
      <w:r w:rsidRPr="007A7FB8">
        <w:rPr>
          <w:rFonts w:ascii="Times New Roman" w:hAnsi="Times New Roman"/>
        </w:rPr>
        <w:t>«Моя школа</w:t>
      </w:r>
      <w:r w:rsidR="008C28B7"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  <w:r w:rsidRPr="007A7FB8">
        <w:t xml:space="preserve"> </w:t>
      </w:r>
      <w:r>
        <w:rPr>
          <w:rFonts w:ascii="Times New Roman" w:hAnsi="Times New Roman"/>
        </w:rPr>
        <w:t>и</w:t>
      </w:r>
      <w:r w:rsidRPr="007A7FB8">
        <w:rPr>
          <w:rFonts w:ascii="Times New Roman" w:hAnsi="Times New Roman"/>
        </w:rPr>
        <w:t>спользование информационно-коммуникационной</w:t>
      </w:r>
      <w:r>
        <w:rPr>
          <w:rFonts w:ascii="Times New Roman" w:hAnsi="Times New Roman"/>
        </w:rPr>
        <w:t xml:space="preserve"> </w:t>
      </w:r>
      <w:r w:rsidRPr="007A7FB8">
        <w:rPr>
          <w:rFonts w:ascii="Times New Roman" w:hAnsi="Times New Roman"/>
        </w:rPr>
        <w:t>образовательной платформы</w:t>
      </w:r>
      <w:r>
        <w:rPr>
          <w:rFonts w:ascii="Times New Roman" w:hAnsi="Times New Roman"/>
        </w:rPr>
        <w:t xml:space="preserve"> </w:t>
      </w:r>
      <w:r w:rsidRPr="007A7FB8">
        <w:rPr>
          <w:rFonts w:ascii="Times New Roman" w:hAnsi="Times New Roman"/>
        </w:rPr>
        <w:t>«</w:t>
      </w:r>
      <w:proofErr w:type="spellStart"/>
      <w:r w:rsidRPr="007A7FB8">
        <w:rPr>
          <w:rFonts w:ascii="Times New Roman" w:hAnsi="Times New Roman"/>
        </w:rPr>
        <w:t>Сферум</w:t>
      </w:r>
      <w:proofErr w:type="spellEnd"/>
      <w:r w:rsidRPr="007A7FB8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  <w:proofErr w:type="gramEnd"/>
      <w:r w:rsidR="00B4464C">
        <w:rPr>
          <w:rFonts w:ascii="Times New Roman" w:hAnsi="Times New Roman"/>
        </w:rPr>
        <w:t xml:space="preserve"> На основе результатов самодиагностики была разработана Программа развития КГБОУ «</w:t>
      </w:r>
      <w:proofErr w:type="spellStart"/>
      <w:r w:rsidR="00B4464C">
        <w:rPr>
          <w:rFonts w:ascii="Times New Roman" w:hAnsi="Times New Roman"/>
        </w:rPr>
        <w:t>Заринская</w:t>
      </w:r>
      <w:proofErr w:type="spellEnd"/>
      <w:r w:rsidR="00B4464C">
        <w:rPr>
          <w:rFonts w:ascii="Times New Roman" w:hAnsi="Times New Roman"/>
        </w:rPr>
        <w:t xml:space="preserve"> общеобразовательная школа-интернат» на 2025-2029 годы.</w:t>
      </w:r>
    </w:p>
    <w:p w:rsidR="00B52692" w:rsidRPr="008C28B7" w:rsidRDefault="00B52692" w:rsidP="003014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2692">
        <w:rPr>
          <w:rFonts w:ascii="Times New Roman" w:hAnsi="Times New Roman"/>
          <w:b/>
          <w:sz w:val="24"/>
          <w:szCs w:val="24"/>
          <w:lang w:val="ru-RU"/>
        </w:rPr>
        <w:t xml:space="preserve">           Вывод</w:t>
      </w:r>
      <w:r w:rsidRPr="003014EB">
        <w:rPr>
          <w:rFonts w:ascii="Times New Roman" w:hAnsi="Times New Roman"/>
          <w:i w:val="0"/>
          <w:sz w:val="24"/>
          <w:szCs w:val="24"/>
          <w:lang w:val="ru-RU"/>
        </w:rPr>
        <w:t>:</w:t>
      </w:r>
      <w:r w:rsidR="003014EB" w:rsidRPr="003014EB">
        <w:rPr>
          <w:rFonts w:ascii="Times New Roman" w:hAnsi="Times New Roman"/>
          <w:i w:val="0"/>
          <w:sz w:val="24"/>
          <w:szCs w:val="24"/>
          <w:lang w:val="ru-RU"/>
        </w:rPr>
        <w:t xml:space="preserve"> методическая работа в школе-интернате</w:t>
      </w:r>
      <w:r w:rsidR="003014EB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 осуществляется по плану.</w:t>
      </w:r>
      <w:r w:rsidR="003014EB" w:rsidRPr="003014EB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 </w:t>
      </w:r>
      <w:proofErr w:type="gramStart"/>
      <w:r w:rsidRPr="00B52692">
        <w:rPr>
          <w:rFonts w:ascii="Times New Roman" w:hAnsi="Times New Roman"/>
          <w:i w:val="0"/>
          <w:iCs w:val="0"/>
          <w:sz w:val="24"/>
          <w:szCs w:val="24"/>
          <w:lang w:val="ru-RU"/>
        </w:rPr>
        <w:t>В</w:t>
      </w:r>
      <w:proofErr w:type="gramEnd"/>
      <w:r w:rsidRPr="00B52692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 результате анализа выявлены следующие проблемы: отсутствие единой методической темы в работе методических объединений, недостаточное использование в работе возможностей ФГИС «Моя школа» и ИКОП «</w:t>
      </w:r>
      <w:proofErr w:type="spellStart"/>
      <w:r w:rsidRPr="00B52692">
        <w:rPr>
          <w:rFonts w:ascii="Times New Roman" w:hAnsi="Times New Roman"/>
          <w:i w:val="0"/>
          <w:iCs w:val="0"/>
          <w:sz w:val="24"/>
          <w:szCs w:val="24"/>
          <w:lang w:val="ru-RU"/>
        </w:rPr>
        <w:t>Сферум</w:t>
      </w:r>
      <w:proofErr w:type="spellEnd"/>
      <w:r w:rsidRPr="00B52692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», </w:t>
      </w:r>
      <w:r w:rsidR="008C28B7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дефициты по результатам самодиагностики «Школа </w:t>
      </w:r>
      <w:proofErr w:type="spellStart"/>
      <w:r w:rsidR="008C28B7">
        <w:rPr>
          <w:rFonts w:ascii="Times New Roman" w:hAnsi="Times New Roman"/>
          <w:i w:val="0"/>
          <w:iCs w:val="0"/>
          <w:sz w:val="24"/>
          <w:szCs w:val="24"/>
          <w:lang w:val="ru-RU"/>
        </w:rPr>
        <w:t>Минпросвещения</w:t>
      </w:r>
      <w:proofErr w:type="spellEnd"/>
      <w:r w:rsidR="008C28B7">
        <w:rPr>
          <w:rFonts w:ascii="Times New Roman" w:hAnsi="Times New Roman"/>
          <w:i w:val="0"/>
          <w:iCs w:val="0"/>
          <w:sz w:val="24"/>
          <w:szCs w:val="24"/>
          <w:lang w:val="ru-RU"/>
        </w:rPr>
        <w:t>».</w:t>
      </w:r>
    </w:p>
    <w:p w:rsidR="00686C46" w:rsidRDefault="00686C46" w:rsidP="003014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C46">
        <w:rPr>
          <w:rFonts w:ascii="Times New Roman" w:hAnsi="Times New Roman"/>
          <w:b/>
          <w:i w:val="0"/>
          <w:sz w:val="24"/>
          <w:szCs w:val="24"/>
          <w:lang w:val="ru-RU"/>
        </w:rPr>
        <w:t>Выводы и рекомендации по разделу: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 xml:space="preserve">Анализ методической работы школы показал, что методическая тема школы соответствует основным задачам, стоящим перед образовательным учреждением. Методическая работа в </w:t>
      </w:r>
      <w:r w:rsidR="008C28B7">
        <w:rPr>
          <w:rFonts w:ascii="Times New Roman" w:hAnsi="Times New Roman"/>
          <w:i w:val="0"/>
          <w:sz w:val="24"/>
          <w:szCs w:val="24"/>
          <w:lang w:val="ru-RU"/>
        </w:rPr>
        <w:t>2024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 xml:space="preserve">учебном году составляла непрерывный, последовательный процесс, включала в себя организацию курсовой переподготовки, проведение специализированных семинаров, участие в конкурсах различного уровня. Все педагоги включены в методическую систему школы через работу методических </w:t>
      </w:r>
      <w:proofErr w:type="gramStart"/>
      <w:r w:rsidRPr="00686C46">
        <w:rPr>
          <w:rFonts w:ascii="Times New Roman" w:hAnsi="Times New Roman"/>
          <w:i w:val="0"/>
          <w:sz w:val="24"/>
          <w:szCs w:val="24"/>
          <w:lang w:val="ru-RU"/>
        </w:rPr>
        <w:t>объединениях</w:t>
      </w:r>
      <w:proofErr w:type="gramEnd"/>
      <w:r w:rsidRPr="00686C46">
        <w:rPr>
          <w:rFonts w:ascii="Times New Roman" w:hAnsi="Times New Roman"/>
          <w:i w:val="0"/>
          <w:sz w:val="24"/>
          <w:szCs w:val="24"/>
          <w:lang w:val="ru-RU"/>
        </w:rPr>
        <w:t xml:space="preserve">. Тематика заседаний методического совета школы, школьных методических объединений, педагогических советов отражает основные проблемные вопросы, поставленные коллективом школы. Выросло стремление педагогов к творчеству, использованию интерактивных методов и приемов работы в организации 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образовательного процесса. Повысился профессиональный уровень педагогического коллектива. </w:t>
      </w:r>
    </w:p>
    <w:p w:rsidR="00352B9F" w:rsidRPr="00C87E02" w:rsidRDefault="00F60760" w:rsidP="007F20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F60760">
        <w:rPr>
          <w:rFonts w:ascii="Times New Roman" w:hAnsi="Times New Roman"/>
          <w:i w:val="0"/>
          <w:sz w:val="24"/>
          <w:szCs w:val="24"/>
          <w:lang w:val="ru-RU"/>
        </w:rPr>
        <w:t>П</w:t>
      </w:r>
      <w:r w:rsidR="00EF71EB" w:rsidRPr="00F60760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род</w:t>
      </w:r>
      <w:r w:rsidR="00EF71E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олжить работу</w:t>
      </w:r>
      <w:r w:rsidR="00EF71EB" w:rsidRPr="00EF71E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EF71E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по </w:t>
      </w:r>
      <w:r w:rsidR="00EF71EB" w:rsidRPr="00EF71E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внедрени</w:t>
      </w:r>
      <w:r w:rsidR="00EF71E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ю</w:t>
      </w:r>
      <w:r w:rsidR="00EF71EB" w:rsidRPr="00EF71E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Федеральной адаптированной основной общеобразовательной программы образования обучающихся с умственной отсталостью </w:t>
      </w:r>
      <w:r w:rsidR="00EF71EB" w:rsidRPr="00C87E02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(интеллектуальными нарушениями)</w:t>
      </w:r>
      <w:r w:rsidR="004C061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, </w:t>
      </w:r>
      <w:r w:rsidR="00C87E02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по оказанию </w:t>
      </w:r>
      <w:r w:rsidR="00C87E02" w:rsidRPr="00C87E02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системной практической помощи педагогам в повышении их профессиональной компетентности в </w:t>
      </w:r>
      <w:r w:rsidR="000317A3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вопросах качественного осуществ</w:t>
      </w:r>
      <w:r w:rsidR="008C28B7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ления образовательного процесса, развивать </w:t>
      </w:r>
      <w:r w:rsidR="00673F75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приоритетные </w:t>
      </w:r>
      <w:r w:rsidR="008C28B7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направления</w:t>
      </w:r>
      <w:r w:rsidR="00673F75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3014E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работы школы в соответствии с Программой развития.</w:t>
      </w:r>
      <w:r w:rsidR="00673F75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</w:p>
    <w:p w:rsidR="00C87E02" w:rsidRPr="00C87E02" w:rsidRDefault="00C87E02" w:rsidP="007F20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B14C50" w:rsidRPr="00352B9F" w:rsidRDefault="00A150DA" w:rsidP="006C24E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01282E">
        <w:rPr>
          <w:rFonts w:ascii="Times New Roman" w:hAnsi="Times New Roman"/>
          <w:b/>
          <w:i w:val="0"/>
          <w:sz w:val="24"/>
          <w:szCs w:val="24"/>
          <w:lang w:val="ru-RU"/>
        </w:rPr>
        <w:t>Библиотечно-информационное обеспечение</w:t>
      </w:r>
    </w:p>
    <w:p w:rsidR="000D18FF" w:rsidRPr="000D18FF" w:rsidRDefault="000D18FF" w:rsidP="000D18FF">
      <w:pPr>
        <w:spacing w:after="0" w:line="240" w:lineRule="auto"/>
        <w:ind w:firstLine="426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В течение 2024 года библиотека работала по плану, утвержденному администрацией школы, опираясь на разделы общешкольного плана, проявляя содействие педагогическому коллективу в развитии и воспитании учащихся. </w:t>
      </w:r>
    </w:p>
    <w:p w:rsidR="000D18FF" w:rsidRPr="000D18FF" w:rsidRDefault="000D18FF" w:rsidP="000D18FF">
      <w:pPr>
        <w:spacing w:after="0" w:line="240" w:lineRule="auto"/>
        <w:ind w:firstLine="426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Основной целью деятельности  библиотеки являлось  обеспечение права участников образовательного процесса на пользование библиотечно-информационными ресурсами и создание условий для образовательной, </w:t>
      </w:r>
      <w:proofErr w:type="spellStart"/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культурно-досуговой</w:t>
      </w:r>
      <w:proofErr w:type="spellEnd"/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, методической деятельности.</w:t>
      </w:r>
    </w:p>
    <w:p w:rsidR="000D18FF" w:rsidRPr="000D18FF" w:rsidRDefault="000D18FF" w:rsidP="000D18FF">
      <w:pPr>
        <w:spacing w:after="0" w:line="240" w:lineRule="auto"/>
        <w:ind w:firstLine="426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Школьная библиотека прививала учащимся интерес к чтению детской литературы, учила их ответственности. </w:t>
      </w:r>
    </w:p>
    <w:p w:rsidR="000D18FF" w:rsidRPr="000D18FF" w:rsidRDefault="000D18FF" w:rsidP="000D18FF">
      <w:pPr>
        <w:spacing w:after="0" w:line="240" w:lineRule="auto"/>
        <w:ind w:firstLine="426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  <w:t xml:space="preserve">Основными  направлениями  </w:t>
      </w: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работы школьной библиотеки являлись:</w:t>
      </w:r>
    </w:p>
    <w:p w:rsidR="000D18FF" w:rsidRPr="000D18FF" w:rsidRDefault="000D18FF" w:rsidP="000D18FF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 1.  Создание материально-технических условий.</w:t>
      </w:r>
    </w:p>
    <w:p w:rsidR="000D18FF" w:rsidRPr="000D18FF" w:rsidRDefault="000D18FF" w:rsidP="000D18FF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 2. Привлечение в библиотеку новых  пользователей. Оказание методической консультативной помощи педагогам, учащимся в получении информации из библиотеки, выполнение библиографических запросов. </w:t>
      </w:r>
    </w:p>
    <w:p w:rsidR="000D18FF" w:rsidRPr="000D18FF" w:rsidRDefault="000D18FF" w:rsidP="000D18FF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3. Формирование информационных ресурсов, информационные и прочие обзоры литературы. </w:t>
      </w:r>
    </w:p>
    <w:p w:rsidR="000D18FF" w:rsidRPr="000D18FF" w:rsidRDefault="000D18FF" w:rsidP="000D18FF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4. Создание условий для чтения книг и периодических изданий, подбор литературы для внеклассного чтения. </w:t>
      </w:r>
    </w:p>
    <w:p w:rsidR="000D18FF" w:rsidRPr="000D18FF" w:rsidRDefault="000D18FF" w:rsidP="000D18FF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5. Беседы о навыках работы с книгой;</w:t>
      </w:r>
    </w:p>
    <w:p w:rsidR="000D18FF" w:rsidRPr="000D18FF" w:rsidRDefault="000D18FF" w:rsidP="000D18FF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6. Создание педагогам условий для получения информации о педагогической и методической литературе, а также предоставление возможности просмотреть и отобрать необходимое.  </w:t>
      </w:r>
    </w:p>
    <w:p w:rsidR="000D18FF" w:rsidRPr="000D18FF" w:rsidRDefault="000D18FF" w:rsidP="000D18FF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  <w:t xml:space="preserve">Основными  функциями </w:t>
      </w: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деятельности  библиотеки являлись:</w:t>
      </w:r>
    </w:p>
    <w:p w:rsidR="000D18FF" w:rsidRPr="000D18FF" w:rsidRDefault="000D18FF" w:rsidP="000D18FF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1. </w:t>
      </w:r>
      <w:r w:rsidRPr="000D18FF"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  <w:t xml:space="preserve">Образовательная </w:t>
      </w: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- поддержка и обеспечение образовательных целей, сформированных в концепции школы-интерната и школьной программе.</w:t>
      </w:r>
    </w:p>
    <w:p w:rsidR="000D18FF" w:rsidRPr="000D18FF" w:rsidRDefault="000D18FF" w:rsidP="000D18FF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2</w:t>
      </w:r>
      <w:r w:rsidRPr="000D18FF"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  <w:t>. Информационная</w:t>
      </w: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 - предоставление возможности использования информации вне зависимости от её вида, формата и носителя, а также пропаганда литературы по различным отраслям знаний. </w:t>
      </w:r>
    </w:p>
    <w:p w:rsidR="000D18FF" w:rsidRPr="000D18FF" w:rsidRDefault="000D18FF" w:rsidP="000D18FF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3. </w:t>
      </w:r>
      <w:r w:rsidRPr="000D18FF"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  <w:t xml:space="preserve">Культурная </w:t>
      </w: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-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0D18FF" w:rsidRPr="000D18FF" w:rsidRDefault="000D18FF" w:rsidP="000D18FF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  <w:t>Основные принципы</w:t>
      </w: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 деятельности библиотеки: </w:t>
      </w:r>
    </w:p>
    <w:p w:rsidR="000D18FF" w:rsidRPr="000D18FF" w:rsidRDefault="000D18FF" w:rsidP="000D18FF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-воспитание гражданственности, </w:t>
      </w:r>
    </w:p>
    <w:p w:rsidR="000D18FF" w:rsidRPr="000D18FF" w:rsidRDefault="000D18FF" w:rsidP="000D18FF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-трудолюбия, -</w:t>
      </w:r>
    </w:p>
    <w:p w:rsidR="000D18FF" w:rsidRPr="000D18FF" w:rsidRDefault="000D18FF" w:rsidP="000D18FF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-уважения к правам и свободам человека, </w:t>
      </w:r>
    </w:p>
    <w:p w:rsidR="000D18FF" w:rsidRPr="000D18FF" w:rsidRDefault="000D18FF" w:rsidP="000D18FF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-любви к окружающей природе, Родине, семье. </w:t>
      </w:r>
    </w:p>
    <w:p w:rsidR="000D18FF" w:rsidRPr="000D18FF" w:rsidRDefault="000D18FF" w:rsidP="000D18FF">
      <w:pPr>
        <w:tabs>
          <w:tab w:val="left" w:pos="2410"/>
        </w:tabs>
        <w:spacing w:after="0" w:line="240" w:lineRule="auto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</w:p>
    <w:p w:rsidR="000D18FF" w:rsidRPr="000D18FF" w:rsidRDefault="000D18FF" w:rsidP="000D18F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  <w:t>Статистические показатели работы библиотеки:</w:t>
      </w:r>
    </w:p>
    <w:p w:rsidR="000D18FF" w:rsidRDefault="000D18FF" w:rsidP="006C24E5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  <w:t>КГБОУ «</w:t>
      </w:r>
      <w:proofErr w:type="spellStart"/>
      <w:r w:rsidRPr="000D18FF"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  <w:t>Заринская</w:t>
      </w:r>
      <w:proofErr w:type="spellEnd"/>
      <w:r w:rsidRPr="000D18FF"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  <w:t xml:space="preserve"> общеобразовательная школа-интернат»</w:t>
      </w:r>
    </w:p>
    <w:p w:rsidR="006C24E5" w:rsidRDefault="006C24E5" w:rsidP="006C24E5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</w:pPr>
    </w:p>
    <w:p w:rsidR="006C24E5" w:rsidRDefault="006C24E5" w:rsidP="006C24E5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</w:pPr>
    </w:p>
    <w:p w:rsidR="006C24E5" w:rsidRPr="000D18FF" w:rsidRDefault="006C24E5" w:rsidP="006C24E5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</w:pPr>
    </w:p>
    <w:p w:rsidR="000D18FF" w:rsidRPr="003114BE" w:rsidRDefault="000D18FF" w:rsidP="000D18FF">
      <w:pPr>
        <w:spacing w:after="0" w:line="240" w:lineRule="auto"/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</w:pPr>
    </w:p>
    <w:tbl>
      <w:tblPr>
        <w:tblStyle w:val="afa"/>
        <w:tblW w:w="0" w:type="auto"/>
        <w:tblLook w:val="04A0"/>
      </w:tblPr>
      <w:tblGrid>
        <w:gridCol w:w="685"/>
        <w:gridCol w:w="5254"/>
        <w:gridCol w:w="696"/>
        <w:gridCol w:w="696"/>
        <w:gridCol w:w="696"/>
      </w:tblGrid>
      <w:tr w:rsidR="000D18FF" w:rsidRPr="000D18FF" w:rsidTr="001659EC">
        <w:trPr>
          <w:trHeight w:val="3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8FF" w:rsidRPr="000D18FF" w:rsidRDefault="000D18FF" w:rsidP="003014EB">
            <w:pPr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>П/№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8FF" w:rsidRPr="000D18FF" w:rsidRDefault="000D18FF" w:rsidP="001659EC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 xml:space="preserve">Информация о наличии </w:t>
            </w:r>
          </w:p>
          <w:p w:rsidR="000D18FF" w:rsidRPr="000D18FF" w:rsidRDefault="000D18FF" w:rsidP="001659EC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Современной информационной базы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0D18FF" w:rsidRPr="000D18FF" w:rsidTr="001659EC">
        <w:trPr>
          <w:trHeight w:val="3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8FF" w:rsidRPr="000D18FF" w:rsidRDefault="000D18FF" w:rsidP="003014EB">
            <w:pPr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Средства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ИКТ (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компьютер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1659EC" w:rsidRPr="000D18FF" w:rsidTr="001659EC">
        <w:trPr>
          <w:trHeight w:val="3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8FF" w:rsidRPr="000D18FF" w:rsidRDefault="000D18FF" w:rsidP="003014EB">
            <w:pPr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8FF" w:rsidRPr="000D18FF" w:rsidRDefault="000D18FF" w:rsidP="001659EC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Специальные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программные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средства</w:t>
            </w:r>
            <w:proofErr w:type="spellEnd"/>
          </w:p>
          <w:p w:rsidR="000D18FF" w:rsidRPr="000D18FF" w:rsidRDefault="000D18FF" w:rsidP="001659EC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книгозаказ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18FF" w:rsidRPr="000D18FF" w:rsidTr="001659EC">
        <w:trPr>
          <w:trHeight w:val="3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8FF" w:rsidRPr="000D18FF" w:rsidRDefault="000D18FF" w:rsidP="003014EB">
            <w:pPr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8FF" w:rsidRPr="000D18FF" w:rsidRDefault="000D18FF" w:rsidP="001659EC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Мультимедийное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 xml:space="preserve"> и интерактивное оборудование</w:t>
            </w:r>
          </w:p>
          <w:p w:rsidR="000D18FF" w:rsidRPr="000D18FF" w:rsidRDefault="000D18FF" w:rsidP="001659EC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(экран, проектор)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18FF" w:rsidRPr="000D18FF" w:rsidTr="001659EC">
        <w:trPr>
          <w:trHeight w:val="3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8FF" w:rsidRPr="000D18FF" w:rsidRDefault="000D18FF" w:rsidP="003014EB">
            <w:pPr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Оргтехника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(МФУ 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8FF" w:rsidRPr="000D18FF" w:rsidRDefault="000D18FF" w:rsidP="003014EB">
            <w:pPr>
              <w:spacing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D18FF" w:rsidRPr="000D18FF" w:rsidRDefault="000D18FF" w:rsidP="000D18FF">
      <w:pPr>
        <w:spacing w:after="0" w:line="240" w:lineRule="auto"/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4107"/>
        <w:gridCol w:w="1631"/>
        <w:gridCol w:w="1566"/>
        <w:gridCol w:w="1566"/>
      </w:tblGrid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 w:rsidRPr="000D18FF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Статистика</w:t>
            </w:r>
            <w:proofErr w:type="spellEnd"/>
          </w:p>
          <w:p w:rsidR="000D18FF" w:rsidRPr="000D18FF" w:rsidRDefault="000D18FF" w:rsidP="00311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Статистика</w:t>
            </w:r>
            <w:proofErr w:type="spellEnd"/>
          </w:p>
          <w:p w:rsidR="000D18FF" w:rsidRPr="000D18FF" w:rsidRDefault="000D18FF" w:rsidP="00311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Статистика</w:t>
            </w:r>
            <w:proofErr w:type="spellEnd"/>
            <w:r w:rsidRPr="000D18FF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2024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пользователей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библиотеки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176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посещений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(с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читат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1486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1608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2340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 xml:space="preserve">Выдача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библиотечно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 xml:space="preserve"> – информационных ресурсов (всего)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1756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1674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1914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учебники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1040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1205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основная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805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576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568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 xml:space="preserve">Общий фонд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библиотечно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 xml:space="preserve"> – информационных ресурсов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2749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2901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3954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Книжный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фонд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1572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1644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2139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учебники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1180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1633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основной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фонд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пособия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79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Фонд нетрадиционных носителей информации (всего) (электронные издания)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112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Периодические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издания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1659EC" w:rsidRDefault="000D18FF" w:rsidP="001659EC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  <w:r w:rsidR="001659EC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для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8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для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педагогического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1659EC" w:rsidRDefault="001659EC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Средние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показатели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Читаемость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10,8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13,3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Обращаемость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1659EC" w:rsidRDefault="000D18FF" w:rsidP="001659EC">
            <w:pPr>
              <w:spacing w:after="0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0,</w:t>
            </w:r>
            <w:r w:rsidR="001659EC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Книгообеспеченность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16,6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22,5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Списано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264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-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учебников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264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-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художественной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-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Приобретено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344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460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учебников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77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компл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344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460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художественной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-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массовых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33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книжных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выставок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1659EC" w:rsidRDefault="001659EC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выданных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тематических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справок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-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Материально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техническая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база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библиотеки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12.1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Общая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площадь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библиотеки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52,5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52,5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52,5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12.2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Наличие читального зала (да/нет)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>12.3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посадочных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D18FF" w:rsidRPr="003114BE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12.4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Наличие технических сре</w:t>
            </w:r>
            <w:proofErr w:type="gram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дств в б</w:t>
            </w:r>
            <w:proofErr w:type="gram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иблиотеке: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Компьютер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ноутбук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Выход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да</w:t>
            </w:r>
            <w:proofErr w:type="spellEnd"/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телевизор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-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проектор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18FF" w:rsidRPr="000D18FF" w:rsidTr="003114B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Принтер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или</w:t>
            </w:r>
            <w:proofErr w:type="spellEnd"/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МФУ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FF" w:rsidRPr="000D18FF" w:rsidRDefault="000D18FF" w:rsidP="003114BE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18FF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1 sharp</w:t>
            </w:r>
          </w:p>
        </w:tc>
      </w:tr>
    </w:tbl>
    <w:p w:rsidR="000D18FF" w:rsidRPr="000D18FF" w:rsidRDefault="000D18FF" w:rsidP="000D18FF">
      <w:pPr>
        <w:spacing w:after="0" w:line="240" w:lineRule="auto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</w:p>
    <w:p w:rsidR="000D18FF" w:rsidRPr="000D18FF" w:rsidRDefault="000D18FF" w:rsidP="000D18F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Основной библиотечный фонд по своему составу является универсальным и включает художественную и научно-популярную литературу, методическую, </w:t>
      </w:r>
      <w:proofErr w:type="spellStart"/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справочн</w:t>
      </w:r>
      <w:proofErr w:type="gramStart"/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о</w:t>
      </w:r>
      <w:proofErr w:type="spellEnd"/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-</w:t>
      </w:r>
      <w:proofErr w:type="gramEnd"/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 библиографические и периодические издания для обучающихся и педагогических работников.</w:t>
      </w:r>
    </w:p>
    <w:p w:rsidR="000D18FF" w:rsidRPr="000D18FF" w:rsidRDefault="000D18FF" w:rsidP="000D18FF">
      <w:pPr>
        <w:spacing w:after="0" w:line="240" w:lineRule="auto"/>
        <w:ind w:firstLine="426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Фонд библиотеки соответствует требованиям ФГОС, используемые учебники соответствуют Федеральному перечню учебников, утвержденному Приказом </w:t>
      </w:r>
      <w:proofErr w:type="spellStart"/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  РФ от </w:t>
      </w:r>
      <w:r w:rsidRPr="000D18FF">
        <w:rPr>
          <w:rFonts w:ascii="Times New Roman" w:hAnsi="Times New Roman"/>
          <w:i w:val="0"/>
          <w:iCs w:val="0"/>
          <w:color w:val="242424"/>
          <w:sz w:val="24"/>
          <w:szCs w:val="24"/>
          <w:lang w:val="ru-RU"/>
        </w:rPr>
        <w:t xml:space="preserve"> 05</w:t>
      </w:r>
      <w:r w:rsidRPr="000D18FF">
        <w:rPr>
          <w:rFonts w:ascii="Times New Roman" w:hAnsi="Times New Roman"/>
          <w:i w:val="0"/>
          <w:iCs w:val="0"/>
          <w:color w:val="242424"/>
          <w:sz w:val="24"/>
          <w:szCs w:val="24"/>
          <w:shd w:val="clear" w:color="auto" w:fill="FFFFFF"/>
          <w:lang w:val="ru-RU"/>
        </w:rPr>
        <w:t>.11.2024 № 769</w:t>
      </w:r>
      <w:r w:rsidRPr="000D18FF">
        <w:rPr>
          <w:rFonts w:ascii="Times New Roman" w:hAnsi="Times New Roman"/>
          <w:i w:val="0"/>
          <w:iCs w:val="0"/>
          <w:color w:val="242424"/>
          <w:sz w:val="24"/>
          <w:szCs w:val="24"/>
          <w:shd w:val="clear" w:color="auto" w:fill="FFFFFF"/>
        </w:rPr>
        <w:t> </w:t>
      </w: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yellow"/>
          <w:lang w:val="ru-RU"/>
        </w:rPr>
        <w:t xml:space="preserve">              </w:t>
      </w:r>
    </w:p>
    <w:p w:rsidR="000D18FF" w:rsidRPr="000D18FF" w:rsidRDefault="001659EC" w:rsidP="000D18FF">
      <w:pPr>
        <w:spacing w:after="0" w:line="240" w:lineRule="auto"/>
        <w:ind w:firstLine="426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  </w:t>
      </w:r>
      <w:r w:rsidR="000D18FF"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Библиотечный фонд школы соответствует образовательной программе. </w:t>
      </w:r>
    </w:p>
    <w:p w:rsidR="000D18FF" w:rsidRPr="000D18FF" w:rsidRDefault="000D18FF" w:rsidP="000D18FF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В 2024 г. все учащиеся были обеспечены учебными пособиями имеющегося учебного фонда.</w:t>
      </w:r>
      <w:r w:rsidR="001659EC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З</w:t>
      </w:r>
      <w:proofErr w:type="gramEnd"/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а отчетный период велась работа по формированию фонда и тщательная работа с ним. </w:t>
      </w:r>
    </w:p>
    <w:p w:rsidR="000D18FF" w:rsidRPr="000D18FF" w:rsidRDefault="000D18FF" w:rsidP="001659EC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Много внимания уделили работе по составлению заказа на приобретение учебников федерального перечня, планируемых к использованию в новом  учебном году совместно с администрацией школы и учителями предметниками. Заказы были отправлены в заданные сроки. Поставка учебников издательствами  была осуществлена до начала учебного года. </w:t>
      </w:r>
    </w:p>
    <w:p w:rsidR="000D18FF" w:rsidRPr="000D18FF" w:rsidRDefault="000D18FF" w:rsidP="001659EC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Оформлены и прошли обработку поступившие в 2024</w:t>
      </w:r>
      <w:r w:rsidR="001659EC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 </w:t>
      </w: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г. учебники: поставлены на учет, записаны в книгу суммарного учета, прошли штемпелевание, занесены в каталожные карточки. </w:t>
      </w:r>
    </w:p>
    <w:p w:rsidR="000D18FF" w:rsidRPr="000D18FF" w:rsidRDefault="000D18FF" w:rsidP="000D18FF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Велась большая работа по оформлению фонда: использование полочных, буквенных, разделителей, художественное и информационное оформление читального зала и помещения библиотеки. Также работа по мелкому ремонту изданий с привлечением к ней учащихся. Выдача книг читателям и систематическое наблюдение за своевременным возвратом в школьную библиотеку выданных книг проводилась регулярно. Работа читального зала и доступ читателей к фонду были обеспечены. Инвентаризация будет продолжена в 2025 году.</w:t>
      </w:r>
    </w:p>
    <w:p w:rsidR="000D18FF" w:rsidRPr="000D18FF" w:rsidRDefault="000D18FF" w:rsidP="000D18FF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В течение года проводилась  работа  по сохранности учебного фонда и проверке учебников. Был осуществлен прием и передача из класса в класс учебников в конце учебного года. Была проведена  расстановка новых учебников по классам в книжном хранилище. </w:t>
      </w:r>
    </w:p>
    <w:p w:rsidR="000D18FF" w:rsidRPr="000D18FF" w:rsidRDefault="000D18FF" w:rsidP="000D18FF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На внеурочных мероприятиях происходило  живое общение с ребятами. Массовая работа проводилась по гражданско-патриотическому, нравственному воспитанию учащихся, по формированию здорового образа жизни, по экологическому воспитанию, по развитию и поддержке в детях привычки читать  и получать радость от прочитанного материала, по содействию учебному процессу в виде литературных викторин, интеллектуальных игр, бесед, конкурсов, библиотечных занятий, обзоров книг и др.</w:t>
      </w:r>
    </w:p>
    <w:p w:rsidR="000D18FF" w:rsidRPr="000D18FF" w:rsidRDefault="000D18FF" w:rsidP="000D18FF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Мероприятия  оказывали положительное влияние на формирование интереса к книге и чтению, поднимали авторитет школьной библиотеки как центра формирования информационной культуры учащихся.</w:t>
      </w:r>
    </w:p>
    <w:p w:rsidR="000D18FF" w:rsidRPr="000D18FF" w:rsidRDefault="000D18FF" w:rsidP="000D18FF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Почти вся работа библиотеки при проведении массовых мероприятий сопро</w:t>
      </w:r>
      <w:r w:rsidR="00046F5B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вождалась презентациями, </w:t>
      </w:r>
      <w:proofErr w:type="spellStart"/>
      <w:proofErr w:type="gramStart"/>
      <w:r w:rsidR="00046F5B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видео-</w:t>
      </w: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информацией</w:t>
      </w:r>
      <w:proofErr w:type="spellEnd"/>
      <w:proofErr w:type="gramEnd"/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. Использование интерактивных технологий при проведении массовых мероприятий делает их ярче, усиливает восприятие материала, помогает быстрее донести основные идеи для слушателей. Экран притягивает </w:t>
      </w: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lastRenderedPageBreak/>
        <w:t>внимание: иллюстрации применяются для активизации познавательной деятельности учащихся.</w:t>
      </w:r>
    </w:p>
    <w:p w:rsidR="000D18FF" w:rsidRPr="000D18FF" w:rsidRDefault="000D18FF" w:rsidP="000D18FF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На сегодняшний день существует объективная необходимость целенаправленного формирования у молодых людей образа жизни, подчиненного принципам заботы о собственном здоровье и здоровье окружающих, отказа от вредных привычек и профилактике различных вредных привычек.  По пропаганде здорового образа жизни, профилактике вредных привычек, в библиотеке проводились информативные и познавательные мероприятия.</w:t>
      </w:r>
    </w:p>
    <w:p w:rsidR="000D18FF" w:rsidRPr="000D18FF" w:rsidRDefault="000D18FF" w:rsidP="000D18FF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 Экологическое просвещение было и остается в центре внимания библиотеки. В библиотеке через книгу, чтение, конкурсы, выставки прививалась любовь и бережное отношение к природе. Задача библиотекаря - показать роль и значение природы в жизни человека и человечества; воспитать современное гражданское экологическое сознание пользователей; сформировать интерес к экологическим, природоохранным, краеведческим проблемам.</w:t>
      </w:r>
    </w:p>
    <w:p w:rsidR="000D18FF" w:rsidRPr="000D18FF" w:rsidRDefault="000D18FF" w:rsidP="000D18FF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Намеченный на 2024  год перспективный план работы библиотеки выполнен.</w:t>
      </w:r>
    </w:p>
    <w:p w:rsidR="000D18FF" w:rsidRPr="000D18FF" w:rsidRDefault="000D18FF" w:rsidP="00046F5B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В целом работу библиотеки можно признать удовлетворительной.</w:t>
      </w:r>
    </w:p>
    <w:p w:rsidR="000D18FF" w:rsidRPr="000D18FF" w:rsidRDefault="00046F5B" w:rsidP="00046F5B">
      <w:pPr>
        <w:spacing w:after="0" w:line="240" w:lineRule="auto"/>
        <w:jc w:val="both"/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u w:val="single"/>
          <w:lang w:val="ru-RU"/>
        </w:rPr>
      </w:pPr>
      <w:r w:rsidRPr="00046F5B"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  <w:t xml:space="preserve">         </w:t>
      </w:r>
      <w:r w:rsidR="000D18FF" w:rsidRPr="000D18FF"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u w:val="single"/>
          <w:lang w:val="ru-RU"/>
        </w:rPr>
        <w:t>Выводы и предложения:</w:t>
      </w:r>
    </w:p>
    <w:p w:rsidR="000D18FF" w:rsidRPr="000D18FF" w:rsidRDefault="000D18FF" w:rsidP="00046F5B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Библиотека  по-прежнему остаётся площадкой для самореализации, неформального общения, социального взаимодействия детей и взрослых.  Все мероприятия носят открытый характер и доступны всем.</w:t>
      </w:r>
    </w:p>
    <w:p w:rsidR="000D18FF" w:rsidRPr="000D18FF" w:rsidRDefault="000D18FF" w:rsidP="000D18FF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Основными формами массовой работы библиотеки были: организация и проведение школьных мероприятий, библиотечных уроков с использованием ИКТ, книжных выставок и оказание помощи классным руководителям и учителям-предметникам в подборе материалов к урокам и внеклассным мероприятиям.</w:t>
      </w:r>
    </w:p>
    <w:p w:rsidR="000D18FF" w:rsidRPr="000D18FF" w:rsidRDefault="000D18FF" w:rsidP="000D18FF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Хочется отметить, что учащиеся всех классов активно помогали в библиотечных делах.  Была заметна и работа библиотечного актива школы.</w:t>
      </w:r>
    </w:p>
    <w:p w:rsidR="000D18FF" w:rsidRPr="000D18FF" w:rsidRDefault="000D18FF" w:rsidP="000D18FF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К сожалению, в 2024</w:t>
      </w:r>
      <w:r w:rsidR="00046F5B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 </w:t>
      </w:r>
      <w:r w:rsidRPr="000D18FF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г. не было поставки художественных книг в фонд библиотеки. </w:t>
      </w:r>
    </w:p>
    <w:p w:rsidR="000D18FF" w:rsidRPr="00046F5B" w:rsidRDefault="00046F5B" w:rsidP="000D18FF">
      <w:pPr>
        <w:spacing w:after="0" w:line="240" w:lineRule="auto"/>
        <w:ind w:firstLine="567"/>
        <w:jc w:val="both"/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</w:pPr>
      <w:r w:rsidRPr="00046F5B">
        <w:rPr>
          <w:rFonts w:ascii="Times New Roman" w:hAnsi="Times New Roman"/>
          <w:b/>
          <w:i w:val="0"/>
          <w:iCs w:val="0"/>
          <w:color w:val="000000" w:themeColor="text1"/>
          <w:sz w:val="24"/>
          <w:szCs w:val="24"/>
          <w:lang w:val="ru-RU"/>
        </w:rPr>
        <w:t>Рекомендации:</w:t>
      </w:r>
    </w:p>
    <w:p w:rsidR="000D18FF" w:rsidRPr="00046F5B" w:rsidRDefault="000D18FF" w:rsidP="00046F5B">
      <w:pPr>
        <w:spacing w:after="0" w:line="240" w:lineRule="auto"/>
        <w:ind w:left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46F5B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продолжать использовать в</w:t>
      </w:r>
      <w:r w:rsidR="00046F5B" w:rsidRPr="00046F5B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 xml:space="preserve"> </w:t>
      </w:r>
      <w:r w:rsidRPr="00046F5B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своей работе различные формы и методы руководства чтением учащихся, уделять внимание индивидуальной работе с учениками и учителями;</w:t>
      </w:r>
    </w:p>
    <w:p w:rsidR="000D18FF" w:rsidRPr="00046F5B" w:rsidRDefault="000D18FF" w:rsidP="00046F5B">
      <w:pPr>
        <w:spacing w:after="0" w:line="240" w:lineRule="auto"/>
        <w:ind w:left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46F5B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следует продолжать работу по созданию электронного каталога фонда  библиотеки;</w:t>
      </w:r>
    </w:p>
    <w:p w:rsidR="000D18FF" w:rsidRPr="00046F5B" w:rsidRDefault="000D18FF" w:rsidP="00046F5B">
      <w:pPr>
        <w:spacing w:after="0" w:line="240" w:lineRule="auto"/>
        <w:ind w:left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46F5B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продолжить работу по списанию старой и ветхой литературы и приобретению новой за счёт средств бюджета;</w:t>
      </w:r>
    </w:p>
    <w:p w:rsidR="000D18FF" w:rsidRPr="00046F5B" w:rsidRDefault="000D18FF" w:rsidP="00046F5B">
      <w:pPr>
        <w:spacing w:after="0" w:line="240" w:lineRule="auto"/>
        <w:ind w:left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46F5B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необходимо постоянно повышать читательскую активность у детей, продолжать использовать в работе разнообразные формы проведения библиотечных уроков;</w:t>
      </w:r>
    </w:p>
    <w:p w:rsidR="000D18FF" w:rsidRPr="00046F5B" w:rsidRDefault="000D18FF" w:rsidP="00046F5B">
      <w:pPr>
        <w:spacing w:after="0" w:line="240" w:lineRule="auto"/>
        <w:ind w:left="567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</w:pPr>
      <w:r w:rsidRPr="00046F5B"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ru-RU"/>
        </w:rPr>
        <w:t>В новом году необходимо активизировать работу по привлечению учащихся к посещению школьной библиотеки, используя разные формы работы, более полно использовать ресурсы сети Интернет, пропагандировать чтение как способ достижения поставленных целей, успешности в учебе и последующей деятельности, рекламировать книгу среди учащихся младшего  старшего звена.</w:t>
      </w:r>
    </w:p>
    <w:p w:rsidR="00C77301" w:rsidRPr="000D18FF" w:rsidRDefault="00C77301" w:rsidP="000D18FF">
      <w:pPr>
        <w:tabs>
          <w:tab w:val="right" w:pos="0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b/>
          <w:bCs/>
          <w:i w:val="0"/>
          <w:sz w:val="24"/>
          <w:szCs w:val="24"/>
          <w:u w:val="single"/>
          <w:lang w:val="ru-RU"/>
        </w:rPr>
      </w:pPr>
    </w:p>
    <w:p w:rsidR="00DB7F86" w:rsidRPr="000D18FF" w:rsidRDefault="00B757C9" w:rsidP="00EF3533">
      <w:pPr>
        <w:pStyle w:val="af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0D18FF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Материально-техническая база учреждения.</w:t>
      </w:r>
    </w:p>
    <w:p w:rsidR="000D18FF" w:rsidRDefault="000D18FF" w:rsidP="00046F5B">
      <w:pPr>
        <w:pStyle w:val="2c"/>
        <w:shd w:val="clear" w:color="auto" w:fill="auto"/>
        <w:spacing w:after="0" w:line="240" w:lineRule="auto"/>
        <w:ind w:firstLine="900"/>
        <w:rPr>
          <w:sz w:val="24"/>
          <w:szCs w:val="24"/>
        </w:rPr>
      </w:pPr>
      <w:r>
        <w:rPr>
          <w:sz w:val="24"/>
          <w:szCs w:val="24"/>
        </w:rPr>
        <w:t>В образовательном учреждении созданы специальные условия для</w:t>
      </w:r>
      <w:r>
        <w:rPr>
          <w:sz w:val="24"/>
          <w:szCs w:val="24"/>
        </w:rPr>
        <w:br/>
        <w:t>обучения и воспитания детей с ограниченными возможностями здоровья:</w:t>
      </w:r>
      <w:r>
        <w:rPr>
          <w:sz w:val="24"/>
          <w:szCs w:val="24"/>
        </w:rPr>
        <w:br/>
        <w:t>оборудованы современные классные комнаты, кабинеты коррекционной</w:t>
      </w:r>
      <w:r>
        <w:rPr>
          <w:sz w:val="24"/>
          <w:szCs w:val="24"/>
        </w:rPr>
        <w:br/>
        <w:t>направленности.</w:t>
      </w:r>
    </w:p>
    <w:p w:rsidR="000D18FF" w:rsidRPr="000D18FF" w:rsidRDefault="000D18FF" w:rsidP="00DC7B8F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sz w:val="24"/>
          <w:szCs w:val="24"/>
          <w:lang w:val="ru-RU"/>
        </w:rPr>
        <w:t xml:space="preserve">Материально-техническая  база  школы  соответствует  требованиям  </w:t>
      </w:r>
      <w:proofErr w:type="spellStart"/>
      <w:r w:rsidRPr="000D18FF">
        <w:rPr>
          <w:rFonts w:ascii="Times New Roman" w:hAnsi="Times New Roman"/>
          <w:i w:val="0"/>
          <w:sz w:val="24"/>
          <w:szCs w:val="24"/>
          <w:lang w:val="ru-RU"/>
        </w:rPr>
        <w:t>СанПиН</w:t>
      </w:r>
      <w:proofErr w:type="spellEnd"/>
      <w:r w:rsidRPr="000D18FF">
        <w:rPr>
          <w:rFonts w:ascii="Times New Roman" w:hAnsi="Times New Roman"/>
          <w:i w:val="0"/>
          <w:sz w:val="24"/>
          <w:szCs w:val="24"/>
          <w:lang w:val="ru-RU"/>
        </w:rPr>
        <w:t>,  противопожарной безопасности, технике  безопасности и охраны труда,  безопасности участников образовательных отношений, ФГОС и отвечает особым образовательным потребностям обучающихся.</w:t>
      </w:r>
    </w:p>
    <w:p w:rsidR="000D18FF" w:rsidRPr="000D18FF" w:rsidRDefault="000D18FF" w:rsidP="00DC7B8F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Общая площадь классных комнат </w:t>
      </w:r>
      <w:r w:rsidRPr="000D18FF">
        <w:rPr>
          <w:rFonts w:ascii="Times New Roman" w:hAnsi="Times New Roman"/>
          <w:i w:val="0"/>
          <w:sz w:val="24"/>
          <w:szCs w:val="24"/>
          <w:u w:val="single"/>
          <w:lang w:val="ru-RU"/>
        </w:rPr>
        <w:t>681,2 кв.м</w:t>
      </w:r>
      <w:r w:rsidRPr="000D18FF">
        <w:rPr>
          <w:rFonts w:ascii="Times New Roman" w:hAnsi="Times New Roman"/>
          <w:i w:val="0"/>
          <w:sz w:val="24"/>
          <w:szCs w:val="24"/>
          <w:lang w:val="ru-RU"/>
        </w:rPr>
        <w:t>.   Учебная площадь на одного обучающегося</w:t>
      </w:r>
      <w:r w:rsidRPr="000D18FF">
        <w:rPr>
          <w:rFonts w:ascii="Times New Roman" w:hAnsi="Times New Roman"/>
          <w:i w:val="0"/>
          <w:sz w:val="24"/>
          <w:szCs w:val="24"/>
          <w:u w:val="single"/>
          <w:lang w:val="ru-RU"/>
        </w:rPr>
        <w:t>: 4,97</w:t>
      </w:r>
      <w:r w:rsidRPr="000D18FF">
        <w:rPr>
          <w:rFonts w:ascii="Times New Roman" w:hAnsi="Times New Roman"/>
          <w:i w:val="0"/>
          <w:sz w:val="24"/>
          <w:szCs w:val="24"/>
          <w:lang w:val="ru-RU"/>
        </w:rPr>
        <w:t xml:space="preserve">кв.м. </w:t>
      </w:r>
    </w:p>
    <w:p w:rsidR="000D18FF" w:rsidRPr="000D18FF" w:rsidRDefault="000D18FF" w:rsidP="00DC7B8F">
      <w:pPr>
        <w:spacing w:after="0" w:line="240" w:lineRule="auto"/>
        <w:ind w:firstLine="900"/>
        <w:jc w:val="both"/>
        <w:rPr>
          <w:rFonts w:ascii="Times New Roman" w:hAnsi="Times New Roman"/>
          <w:i w:val="0"/>
          <w:sz w:val="24"/>
          <w:szCs w:val="28"/>
          <w:lang w:val="ru-RU" w:eastAsia="ru-RU"/>
        </w:rPr>
      </w:pPr>
      <w:proofErr w:type="gramStart"/>
      <w:r w:rsidRPr="000D18FF">
        <w:rPr>
          <w:rFonts w:ascii="Times New Roman" w:hAnsi="Times New Roman"/>
          <w:bCs/>
          <w:i w:val="0"/>
          <w:sz w:val="24"/>
          <w:szCs w:val="28"/>
          <w:lang w:val="ru-RU" w:eastAsia="ru-RU"/>
        </w:rPr>
        <w:t>Школа-интернат располагает</w:t>
      </w:r>
      <w:r w:rsidRPr="000D18FF">
        <w:rPr>
          <w:rFonts w:ascii="Times New Roman" w:hAnsi="Times New Roman"/>
          <w:bCs/>
          <w:i w:val="0"/>
          <w:sz w:val="24"/>
          <w:szCs w:val="28"/>
          <w:lang w:eastAsia="ru-RU"/>
        </w:rPr>
        <w:t> </w:t>
      </w:r>
      <w:r w:rsidRPr="000D18FF">
        <w:rPr>
          <w:rFonts w:ascii="Times New Roman" w:hAnsi="Times New Roman"/>
          <w:bCs/>
          <w:i w:val="0"/>
          <w:sz w:val="24"/>
          <w:szCs w:val="28"/>
          <w:lang w:val="ru-RU" w:eastAsia="ru-RU"/>
        </w:rPr>
        <w:t xml:space="preserve">2 спальными и игровыми комнатами интерната; 13 оснащёнными учебными кабинетами, </w:t>
      </w:r>
      <w:r w:rsidRPr="000D18FF">
        <w:rPr>
          <w:rFonts w:ascii="Times New Roman" w:hAnsi="Times New Roman"/>
          <w:i w:val="0"/>
          <w:sz w:val="24"/>
          <w:szCs w:val="28"/>
          <w:lang w:val="ru-RU" w:eastAsia="ru-RU"/>
        </w:rPr>
        <w:t>мастерскими (слесарная, столярная, 2 швейных мастерских); кабинет социально-бытовой ориентировки; компьютерный класс; музыкальный зал; кабинет логопеда; кабинет психолога; комната сенсорного развития; медицинский кабинет (кабинет приема, изолятор, процедурный кабинет);  кабинет ЛФК; спортивный зал; спортивная площадка; бассейн; пищеблок; столовая на 100 мест;</w:t>
      </w:r>
      <w:proofErr w:type="gramEnd"/>
      <w:r w:rsidRPr="000D18FF">
        <w:rPr>
          <w:rFonts w:ascii="Times New Roman" w:hAnsi="Times New Roman"/>
          <w:i w:val="0"/>
          <w:sz w:val="24"/>
          <w:szCs w:val="28"/>
          <w:lang w:val="ru-RU" w:eastAsia="ru-RU"/>
        </w:rPr>
        <w:t xml:space="preserve"> библиотека. </w:t>
      </w:r>
    </w:p>
    <w:p w:rsidR="000D18FF" w:rsidRPr="000D18FF" w:rsidRDefault="000D18FF" w:rsidP="00DC7B8F">
      <w:pPr>
        <w:spacing w:after="0" w:line="240" w:lineRule="auto"/>
        <w:ind w:firstLine="900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0D18FF">
        <w:rPr>
          <w:rFonts w:ascii="Times New Roman" w:hAnsi="Times New Roman"/>
          <w:bCs/>
          <w:i w:val="0"/>
          <w:sz w:val="24"/>
          <w:szCs w:val="28"/>
          <w:lang w:val="ru-RU" w:eastAsia="ru-RU"/>
        </w:rPr>
        <w:t xml:space="preserve">Все помещения оснащены оборудованием, позволяющим эффективно и качественно оказывать образовательные, медицинские, логопедические, психолого-педагогические услуги инвалидам и лицам с ограниченными возможностями здоровья. С помощью пандуса обеспечен доступ в здание школы-интерната инвалидов и лиц с ОВЗ, так же имеется тревожная кнопка. Условия питания, охраны здоровья </w:t>
      </w:r>
      <w:proofErr w:type="gramStart"/>
      <w:r w:rsidRPr="000D18FF">
        <w:rPr>
          <w:rFonts w:ascii="Times New Roman" w:hAnsi="Times New Roman"/>
          <w:bCs/>
          <w:i w:val="0"/>
          <w:sz w:val="24"/>
          <w:szCs w:val="28"/>
          <w:lang w:val="ru-RU" w:eastAsia="ru-RU"/>
        </w:rPr>
        <w:t>обучающихся</w:t>
      </w:r>
      <w:proofErr w:type="gramEnd"/>
      <w:r w:rsidRPr="000D18FF">
        <w:rPr>
          <w:rFonts w:ascii="Times New Roman" w:hAnsi="Times New Roman"/>
          <w:bCs/>
          <w:i w:val="0"/>
          <w:sz w:val="24"/>
          <w:szCs w:val="28"/>
          <w:lang w:val="ru-RU" w:eastAsia="ru-RU"/>
        </w:rPr>
        <w:t>, доступ к информационным системам и информационно-телекоммуникационным сетям, специальные технические средства обучения коллективного и индивидуального пользования приспособлены для использования инвалидами и лицами с ограниченными возможностями здоровья.</w:t>
      </w:r>
    </w:p>
    <w:p w:rsidR="000D18FF" w:rsidRPr="000D18FF" w:rsidRDefault="000D18FF" w:rsidP="00DC7B8F">
      <w:pPr>
        <w:spacing w:after="0" w:line="240" w:lineRule="auto"/>
        <w:ind w:firstLine="90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sz w:val="24"/>
          <w:szCs w:val="24"/>
          <w:lang w:val="ru-RU"/>
        </w:rPr>
        <w:t xml:space="preserve">Все учащиеся в школе охвачены горячим питанием. Питание осуществляется по заранее составленному и утвержденному десятидневному цикличному меню, которое по своей энергетической ценности, жирам, белкам и углеводам соответствует  санитарным нормам.  Учащиеся, живущие в интернате, получают 5-ти разовое горячее питание, вечером получают кисломолочные  продукты. Остальные учащиеся питаются 2 раза. Ежедневно  составляется меню-раскладка, осуществляется постоянный контроль над технологией приготовления блюд, закладкой продуктов, выдачей готовой  продукции. Ежемесячно проводится подсчет калорийности. </w:t>
      </w:r>
    </w:p>
    <w:p w:rsidR="000D18FF" w:rsidRPr="000D18FF" w:rsidRDefault="000D18FF" w:rsidP="00DC7B8F">
      <w:pPr>
        <w:spacing w:after="0" w:line="240" w:lineRule="auto"/>
        <w:ind w:firstLine="90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sz w:val="24"/>
          <w:szCs w:val="24"/>
          <w:lang w:val="ru-RU"/>
        </w:rPr>
        <w:t xml:space="preserve">Осуществляется контроль за санитарно гигиенической безопасностью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раздачей блюд, за  соблюдением сроков реализации готовой продукции, мытьем посуды, отбором суточных  проб. </w:t>
      </w:r>
    </w:p>
    <w:p w:rsidR="000D18FF" w:rsidRPr="000D18FF" w:rsidRDefault="000D18FF" w:rsidP="00DC7B8F">
      <w:pPr>
        <w:spacing w:after="0" w:line="240" w:lineRule="auto"/>
        <w:ind w:firstLine="90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sz w:val="24"/>
          <w:szCs w:val="24"/>
          <w:lang w:val="ru-RU"/>
        </w:rPr>
        <w:t>Информация  о  материально-техническом  обеспечении  учреждения  размещена  на</w:t>
      </w:r>
      <w:r w:rsidR="00DC7B8F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0D18FF">
        <w:rPr>
          <w:rFonts w:ascii="Times New Roman" w:hAnsi="Times New Roman"/>
          <w:i w:val="0"/>
          <w:sz w:val="24"/>
          <w:szCs w:val="24"/>
          <w:lang w:val="ru-RU"/>
        </w:rPr>
        <w:t xml:space="preserve">официальном сайте образовательной организации  </w:t>
      </w:r>
      <w:hyperlink r:id="rId16" w:history="1">
        <w:r w:rsidR="00DC7B8F" w:rsidRPr="00A275AB">
          <w:rPr>
            <w:rStyle w:val="a3"/>
            <w:rFonts w:ascii="Times New Roman" w:hAnsi="Times New Roman"/>
            <w:i w:val="0"/>
            <w:sz w:val="24"/>
            <w:szCs w:val="24"/>
            <w:lang w:val="ru-RU"/>
          </w:rPr>
          <w:t>https://zarcorr.gosuslugi.ru/svedeniya-ob-obrazovatelnoy-organizatsii/materialno-tehnicheskoe-obespechenie-dostupnaya-sreda/</w:t>
        </w:r>
      </w:hyperlink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3144"/>
        <w:gridCol w:w="4096"/>
        <w:gridCol w:w="1760"/>
      </w:tblGrid>
      <w:tr w:rsidR="000D18FF" w:rsidTr="000D18F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>Наименование объекта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Значение показателя</w:t>
            </w:r>
          </w:p>
        </w:tc>
      </w:tr>
      <w:tr w:rsidR="000D18FF" w:rsidTr="000D18F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Обеспечение</w:t>
            </w:r>
            <w:r w:rsidR="00DC7B8F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температурного режима в соответствии с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СанПин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Обеспечение температурного режима в соответствии с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СанПин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Водоснабжение. Наличие в здании работающей системы водоснабжения (водопровода), включая локальные системы, обеспечивающей необходимый санитарный и питьевой режим в соответствии с </w:t>
            </w:r>
            <w:proofErr w:type="spellStart"/>
            <w:r>
              <w:rPr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lang w:val="ru-RU"/>
              </w:rPr>
              <w:t>СанПиН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работающая система холодного водоснабжения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работающая система горячего водоснабжения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0D18FF" w:rsidTr="000D18FF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Наличие канализации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работающая система канализации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- В учреждении имеются туалеты, </w:t>
            </w:r>
            <w:proofErr w:type="gram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оборудованных</w:t>
            </w:r>
            <w:proofErr w:type="gram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в соответствии с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СанПин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Соответствие требованиям </w:t>
            </w:r>
            <w:proofErr w:type="spellStart"/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пожаробезопасности</w:t>
            </w:r>
            <w:proofErr w:type="spellEnd"/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имеются оборудованные аварийные выходы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необходимое количество средств пожаротушения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имеются подъездные пути к зданию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соответствующая требованиям безопасности электропроводка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действующая пожарная сигнализация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автоматическая система оповещения людей при пожаре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Наличие действующей охраны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охранник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Нет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сторож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кнопка экстренного вызова милиции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rPr>
          <w:trHeight w:val="963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Ремонт.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этом учебном году в эксплуатацию после ремонта был введен спортивный зал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этом учебном году в эксплуатацию после капитального ремонта была введена школа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Нет</w:t>
            </w:r>
          </w:p>
        </w:tc>
      </w:tr>
      <w:tr w:rsidR="000D18FF" w:rsidTr="000D18FF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Наличие столовой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- В учреждении имеется собственная столовая или зал для приема пищи с площадью в соответствии с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СанПиН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- В учреждении имеется зал для приема пищи на условиях договора пользования с площадью в соответствии с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СанПиН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Нет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- В учреждении имеется современное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технологическо</w:t>
            </w:r>
            <w:proofErr w:type="gram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e</w:t>
            </w:r>
            <w:proofErr w:type="spellEnd"/>
            <w:proofErr w:type="gramEnd"/>
            <w:r w:rsidR="00DC7B8F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оборудованиe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имеются сотрудники, квалифицированные для работы на современном технологическом оборудовании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помещение столовой не требует ремонта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современно оформленный зал для приема пищи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реализуются образовательные программы по формированию культуры здорового питания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Количество учащихся, получающих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только горячие завтраки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0 чел.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учащихся, получающих только горячие обеды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0 чел.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учащихся, питающихся в школе и завтраками, и обедами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126 чел.</w:t>
            </w:r>
          </w:p>
        </w:tc>
      </w:tr>
      <w:tr w:rsidR="000D18FF" w:rsidTr="000D18F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Наличие безопасного и пригодного для проведения уроков физической культуры спортивного зала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собственный спортивный зал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Актовые залы и студии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собственный актовый зал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детей, которым обеспечена возможность пользоваться современно оборудованными актовыми залами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 w:rsidP="00263767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1</w:t>
            </w:r>
            <w:r w:rsidR="00263767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0D18FF" w:rsidTr="000D18FF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Благоустроенность пришкольной территории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Благоустроенность пришкольной территории. Отметьте факт озеленения территории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Благоустроенность пришкольной территории. Отметьте факт наличия оборудованных мест для отдыха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Безбарьерная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среда. В скольких зданиях, принадлежащих учреждению и предусмотренных для доступа учащихся, обеспечена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безбарьерная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среда для детей с ограниченными возможностями здоровья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1 ед.</w:t>
            </w:r>
          </w:p>
        </w:tc>
      </w:tr>
      <w:tr w:rsidR="000D18FF" w:rsidTr="000D18FF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Медицинский кабинет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собственный лицензированный медкабинет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медкабинет на условиях договора пользования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Нет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медкабинете учреждения имеется квалифицированный медработник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Нет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Реализуется ли в вашем учреждении программа энергосбережения?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Автотранспорт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Число автотранспортных средств, предназначенных для перевозки обучающихся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1 ед.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Число автотранспортных средств, предназначенных для хозяйственных нужд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1 ед.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Общая численность учащихся, нуждающихся в подвозе в базовую школу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0 чел.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Численность учащихся, которым обеспечен ежедневный подвоз в базовую школу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0 чел.</w:t>
            </w:r>
          </w:p>
        </w:tc>
      </w:tr>
    </w:tbl>
    <w:p w:rsidR="000D18FF" w:rsidRDefault="000D18FF" w:rsidP="00263767">
      <w:pPr>
        <w:pStyle w:val="a7"/>
        <w:ind w:left="900"/>
        <w:jc w:val="center"/>
        <w:rPr>
          <w:b/>
        </w:rPr>
      </w:pPr>
    </w:p>
    <w:p w:rsidR="000D18FF" w:rsidRPr="00263767" w:rsidRDefault="00263767" w:rsidP="00263767">
      <w:pPr>
        <w:pStyle w:val="a7"/>
        <w:numPr>
          <w:ilvl w:val="0"/>
          <w:numId w:val="1"/>
        </w:numPr>
        <w:ind w:left="2552" w:hanging="141"/>
        <w:rPr>
          <w:b/>
        </w:rPr>
      </w:pPr>
      <w:r>
        <w:rPr>
          <w:b/>
        </w:rPr>
        <w:t xml:space="preserve"> </w:t>
      </w:r>
      <w:r w:rsidR="000D18FF" w:rsidRPr="00263767">
        <w:rPr>
          <w:b/>
        </w:rPr>
        <w:t>Комплексное оснащение учебного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4497"/>
        <w:gridCol w:w="3166"/>
        <w:gridCol w:w="1475"/>
      </w:tblGrid>
      <w:tr w:rsidR="000D18FF" w:rsidTr="000D18F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lastRenderedPageBreak/>
              <w:t>№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>Наименование объекта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Значение показателя</w:t>
            </w:r>
          </w:p>
        </w:tc>
      </w:tr>
      <w:tr w:rsidR="000D18FF" w:rsidTr="000D18F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Компьютерные классы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компьютерных классов в вашем учреждении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1</w:t>
            </w:r>
          </w:p>
        </w:tc>
      </w:tr>
      <w:tr w:rsidR="000D18FF" w:rsidTr="000D18FF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Оснащенность компьютерных классов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компьютерном классе имеется металлическая дверь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компьютерном классе имеется электропроводка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компьютерном классе имеется кондиционер или протяжно-вытяжная вентиляция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- В компьютерном классе имеются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немеловые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доски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- В компьютерном классе имеется площадь, обеспечивающая установку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m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/2 + 2 компьютера, включая </w:t>
            </w:r>
            <w:proofErr w:type="gram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учительский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компьютерных классов, удовлетворяющих всем вышеуказанным условиям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1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компьютеров, используемых для осуществления образовательного процесса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38 шт.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38 шт.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проекторов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16 шт.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интерактивных досок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2 шт.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Программное обеспечение. Есть ли у учреждения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Выход в интернет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Выход в интернет от 129 Кб/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c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Выход в интернет от 2 Мб/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c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Широкополосный интернет. Укажите количество компьютеров, скорость выхода в интернет которых не менее 2 Мб/</w:t>
            </w:r>
            <w:proofErr w:type="gram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38</w:t>
            </w:r>
            <w:r w:rsidR="00263767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шт.</w:t>
            </w:r>
          </w:p>
        </w:tc>
      </w:tr>
      <w:tr w:rsidR="000D18FF" w:rsidTr="000D18F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Географические карты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Отметьте факт использования в соответствии с реализуемыми программами по географии бумажных карт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Карты по истории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Отметьте факт использования в соответствии с реализуемыми программами по истории бумажных карт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Современная библиотека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Наличие в учреждении читального зала библиотеки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eastAsiaTheme="minorHAnsi" w:hAnsi="Times New Roman"/>
                <w:i w:val="0"/>
                <w:iCs w:val="0"/>
                <w:lang w:val="ru-RU" w:eastAsia="ru-RU"/>
              </w:rPr>
            </w:pP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- Наличие в библиотеке учреждения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медиатеки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Наличие в библиотеке учреждения работающих сре</w:t>
            </w:r>
            <w:proofErr w:type="gram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я сканирования и распознавания текстов (сканер, компьютерные программы)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Наличие в библиотеке учреждения возможности работать на стационарных или переносных компьютерах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Наличие в библиотеке учреждения выхода в Интернет с компьютеров, расположенных в библиотеке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Наличие в библиотеке учреждения обеспечена контролируемая распечатка бумажных материалов (есть доступ к принтеру)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0D18FF" w:rsidTr="000D1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Наличие в библиотеке учреждения обеспечена контролируемое копирование бумажных материалов (есть доступ к ксероксу)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0D18FF" w:rsidTr="000D18FF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FF" w:rsidRDefault="000D18FF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Учебно-производственные мастерские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- слесарные учебно-производственные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мастерские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0D18FF" w:rsidTr="000D18F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токарные учебно-производственные мастерские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0D18FF" w:rsidTr="000D18F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tLeast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швейные учебно-производственные мастерские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0D18FF" w:rsidTr="000D18FF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Обеспеченность средствами обучения предметов коррекционно-развивающей направленности по федеральной программе «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Доброшкола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швейная мастерская</w:t>
            </w:r>
          </w:p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кабинет логопеда</w:t>
            </w:r>
          </w:p>
          <w:p w:rsidR="00263767" w:rsidRDefault="00263767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</w:t>
            </w:r>
            <w:r w:rsidR="00006D50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кабинет для подготовки младшего обслуживающего персонала</w:t>
            </w:r>
          </w:p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столярная мастерская</w:t>
            </w:r>
          </w:p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гончарная мастерская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FF" w:rsidRDefault="000D18FF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</w:tbl>
    <w:p w:rsidR="000D18FF" w:rsidRPr="000D18FF" w:rsidRDefault="000D18FF" w:rsidP="00006D50">
      <w:pPr>
        <w:spacing w:after="0" w:line="240" w:lineRule="auto"/>
        <w:ind w:firstLine="90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В соответствии с п.54 Правил противопожарного режима в РФ, </w:t>
      </w:r>
      <w:r w:rsidRPr="000D18FF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здание школы оборудовано автоматической установкой пожарной сигнализацией (АПС) и системой оповещения и управления </w:t>
      </w:r>
      <w:r w:rsidRPr="000D18FF">
        <w:rPr>
          <w:rFonts w:ascii="Times New Roman" w:hAnsi="Times New Roman"/>
          <w:i w:val="0"/>
          <w:sz w:val="24"/>
          <w:szCs w:val="24"/>
          <w:lang w:val="ru-RU"/>
        </w:rPr>
        <w:t>эвакуацией людей при пожаре (СОУЭ). Сигнал системы автоматической пожарной сигнализации выведен на пульты диспетчеров МЧС и ЧОП «Защита».</w:t>
      </w:r>
    </w:p>
    <w:p w:rsidR="000D18FF" w:rsidRPr="000D18FF" w:rsidRDefault="000D18FF" w:rsidP="00006D50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sz w:val="24"/>
          <w:szCs w:val="24"/>
          <w:lang w:val="ru-RU"/>
        </w:rPr>
        <w:t xml:space="preserve">На посту вахтера (сторожа) смонтирована кнопка тревожной сигнализации с выводом сигнала на пульт вневедомственной охраны </w:t>
      </w:r>
      <w:proofErr w:type="spellStart"/>
      <w:r w:rsidRPr="000D18FF">
        <w:rPr>
          <w:rFonts w:ascii="Times New Roman" w:hAnsi="Times New Roman"/>
          <w:i w:val="0"/>
          <w:sz w:val="24"/>
          <w:szCs w:val="24"/>
          <w:lang w:val="ru-RU"/>
        </w:rPr>
        <w:t>Росгвардии</w:t>
      </w:r>
      <w:proofErr w:type="spellEnd"/>
      <w:r w:rsidRPr="000D18FF">
        <w:rPr>
          <w:rFonts w:ascii="Times New Roman" w:hAnsi="Times New Roman"/>
          <w:i w:val="0"/>
          <w:sz w:val="24"/>
          <w:szCs w:val="24"/>
          <w:lang w:val="ru-RU"/>
        </w:rPr>
        <w:t xml:space="preserve">. Вахтер (сторож) контролирует периметр здания школы и коридоры 3 этажа посредством камер </w:t>
      </w:r>
      <w:proofErr w:type="spellStart"/>
      <w:r w:rsidRPr="000D18FF">
        <w:rPr>
          <w:rFonts w:ascii="Times New Roman" w:hAnsi="Times New Roman"/>
          <w:i w:val="0"/>
          <w:sz w:val="24"/>
          <w:szCs w:val="24"/>
          <w:lang w:val="ru-RU"/>
        </w:rPr>
        <w:t>виденаблюдения</w:t>
      </w:r>
      <w:proofErr w:type="spellEnd"/>
      <w:r w:rsidRPr="000D18FF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0D18FF" w:rsidRPr="000D18FF" w:rsidRDefault="000D18FF" w:rsidP="00006D50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sz w:val="24"/>
          <w:szCs w:val="24"/>
          <w:lang w:val="ru-RU"/>
        </w:rPr>
        <w:t xml:space="preserve">В 2022 году смонтирована система оповещения, предусмотренная законом </w:t>
      </w:r>
      <w:proofErr w:type="gramStart"/>
      <w:r w:rsidRPr="000D18FF">
        <w:rPr>
          <w:rFonts w:ascii="Times New Roman" w:hAnsi="Times New Roman"/>
          <w:i w:val="0"/>
          <w:sz w:val="24"/>
          <w:szCs w:val="24"/>
          <w:lang w:val="ru-RU"/>
        </w:rPr>
        <w:t>о</w:t>
      </w:r>
      <w:proofErr w:type="gramEnd"/>
      <w:r w:rsidRPr="000D18FF">
        <w:rPr>
          <w:rFonts w:ascii="Times New Roman" w:hAnsi="Times New Roman"/>
          <w:i w:val="0"/>
          <w:sz w:val="24"/>
          <w:szCs w:val="24"/>
          <w:lang w:val="ru-RU"/>
        </w:rPr>
        <w:t xml:space="preserve"> противодействию терроризму. Для оповещения о возможных ЧС записаны речевые сообщения, проведены занятия и тренировки  по запуску системы и действиям при них.</w:t>
      </w:r>
    </w:p>
    <w:p w:rsidR="000D18FF" w:rsidRPr="000D18FF" w:rsidRDefault="000D18FF" w:rsidP="00006D50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iCs w:val="0"/>
          <w:sz w:val="24"/>
          <w:szCs w:val="24"/>
          <w:lang w:val="ru-RU"/>
        </w:rPr>
        <w:t>Проведены тренировки персонала и учащихся по действиям при угрозе или возникновении пожара.</w:t>
      </w:r>
    </w:p>
    <w:p w:rsidR="000D18FF" w:rsidRPr="000D18FF" w:rsidRDefault="000D18FF" w:rsidP="00006D50">
      <w:pPr>
        <w:spacing w:after="0" w:line="240" w:lineRule="auto"/>
        <w:ind w:firstLine="567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0D18FF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В 2023 году была произведена укладка асфальтобетонного покрытия на территории школы. Также был проведен монтаж </w:t>
      </w:r>
      <w:r w:rsidRPr="000D18FF">
        <w:rPr>
          <w:rFonts w:ascii="Times New Roman" w:hAnsi="Times New Roman"/>
          <w:bCs/>
          <w:i w:val="0"/>
          <w:sz w:val="24"/>
          <w:szCs w:val="24"/>
          <w:lang w:eastAsia="ru-RU"/>
        </w:rPr>
        <w:t>IT</w:t>
      </w:r>
      <w:r w:rsidRPr="000D18FF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– системы. </w:t>
      </w:r>
    </w:p>
    <w:p w:rsidR="000D18FF" w:rsidRPr="000D18FF" w:rsidRDefault="000D18FF" w:rsidP="00006D50">
      <w:pPr>
        <w:spacing w:after="0" w:line="240" w:lineRule="auto"/>
        <w:ind w:firstLine="567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0D18FF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В 2024 году был произведен капитальный ремонт в столовой на 100 посадочных мест. Отремонтированы пути эвакуации на лестничных пролет</w:t>
      </w:r>
      <w:r w:rsidR="00006D5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ах</w:t>
      </w:r>
      <w:r w:rsidRPr="000D18FF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.</w:t>
      </w:r>
    </w:p>
    <w:p w:rsidR="000D18FF" w:rsidRPr="000D18FF" w:rsidRDefault="000D18FF" w:rsidP="00006D50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sz w:val="24"/>
          <w:szCs w:val="24"/>
          <w:lang w:val="ru-RU"/>
        </w:rPr>
        <w:t>В школе обучается 54 инвалидов, что составляет 44,8 % от общего числа учащихся.</w:t>
      </w:r>
    </w:p>
    <w:p w:rsidR="000D18FF" w:rsidRPr="000D18FF" w:rsidRDefault="000D18FF" w:rsidP="00006D50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sz w:val="24"/>
          <w:szCs w:val="24"/>
          <w:lang w:val="ru-RU"/>
        </w:rPr>
        <w:t>В школе работает интернат, где проживают дети из отдаленных мест, из неблагополучных семей, дети, находящиеся в трудной жизненной ситуации. Количество детей, проживающих в интернате на начало года 23 человек, что  составляет 1</w:t>
      </w:r>
      <w:r w:rsidR="006030CB">
        <w:rPr>
          <w:rFonts w:ascii="Times New Roman" w:hAnsi="Times New Roman"/>
          <w:i w:val="0"/>
          <w:sz w:val="24"/>
          <w:szCs w:val="24"/>
          <w:lang w:val="ru-RU"/>
        </w:rPr>
        <w:t>7</w:t>
      </w:r>
      <w:r w:rsidRPr="000D18FF">
        <w:rPr>
          <w:rFonts w:ascii="Times New Roman" w:hAnsi="Times New Roman"/>
          <w:i w:val="0"/>
          <w:sz w:val="24"/>
          <w:szCs w:val="24"/>
          <w:lang w:val="ru-RU"/>
        </w:rPr>
        <w:t>,4 %, на конец года  23 человека  и составляет 1</w:t>
      </w:r>
      <w:r w:rsidR="006030CB">
        <w:rPr>
          <w:rFonts w:ascii="Times New Roman" w:hAnsi="Times New Roman"/>
          <w:i w:val="0"/>
          <w:sz w:val="24"/>
          <w:szCs w:val="24"/>
          <w:lang w:val="ru-RU"/>
        </w:rPr>
        <w:t>7</w:t>
      </w:r>
      <w:r w:rsidRPr="000D18FF">
        <w:rPr>
          <w:rFonts w:ascii="Times New Roman" w:hAnsi="Times New Roman"/>
          <w:i w:val="0"/>
          <w:sz w:val="24"/>
          <w:szCs w:val="24"/>
          <w:lang w:val="ru-RU"/>
        </w:rPr>
        <w:t>,4%.</w:t>
      </w:r>
    </w:p>
    <w:p w:rsidR="000D18FF" w:rsidRPr="000D18FF" w:rsidRDefault="000D18FF" w:rsidP="00006D50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sz w:val="24"/>
          <w:szCs w:val="24"/>
          <w:lang w:val="ru-RU"/>
        </w:rPr>
        <w:t xml:space="preserve">Перед началом учебного года проводилась проверка готовности школы к приёму учащихся: санитарно-гигиеническое состояние школы, освещённость, наличие медицинского оборудования и медикаментов.  </w:t>
      </w:r>
    </w:p>
    <w:p w:rsidR="000D18FF" w:rsidRPr="000D18FF" w:rsidRDefault="000D18FF" w:rsidP="00006D5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i w:val="0"/>
          <w:sz w:val="24"/>
          <w:szCs w:val="24"/>
          <w:lang w:val="ru-RU"/>
        </w:rPr>
      </w:pPr>
      <w:r w:rsidRPr="000D18FF">
        <w:rPr>
          <w:rFonts w:ascii="Times New Roman" w:hAnsi="Times New Roman"/>
          <w:i w:val="0"/>
          <w:sz w:val="24"/>
          <w:szCs w:val="24"/>
          <w:lang w:val="ru-RU"/>
        </w:rPr>
        <w:t xml:space="preserve">Вся медицинская работа в школе планируется в тесной связи с педиатрической службой города. Это составление плана профилактических прививок и проведение комплексного  медицинского осмотра. </w:t>
      </w:r>
    </w:p>
    <w:p w:rsidR="000D18FF" w:rsidRDefault="000D18FF" w:rsidP="00006D50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iCs/>
        </w:rPr>
        <w:t xml:space="preserve">Выводы и рекомендации по разделу: </w:t>
      </w:r>
      <w:r>
        <w:rPr>
          <w:iCs/>
        </w:rPr>
        <w:t>В школе созданы оптимальные организационные условия, обеспечивающие реализацию учебного плана, образовательных программ; созданы максимально благоприятные условия для развития способностей, учета возрастных, индивидуальных особенностей и потребностей обучающихся с ОВЗ.</w:t>
      </w:r>
      <w:r w:rsidR="006030CB">
        <w:rPr>
          <w:iCs/>
        </w:rPr>
        <w:t xml:space="preserve"> </w:t>
      </w:r>
      <w:proofErr w:type="gramStart"/>
      <w:r>
        <w:t>Ш</w:t>
      </w:r>
      <w:proofErr w:type="gramEnd"/>
      <w:r>
        <w:t>кола по программе «Доступная среда» оснащена пандусом с поручнями, кнопкой вызова, входные и внутренние двери оснащены специальным знаком, имеется туалет для инвалидов, двери входные и внутренние оснащены доводчиками.</w:t>
      </w:r>
    </w:p>
    <w:p w:rsidR="000D18FF" w:rsidRDefault="000D18FF" w:rsidP="006030CB">
      <w:pPr>
        <w:pStyle w:val="a7"/>
        <w:spacing w:before="0" w:beforeAutospacing="0" w:after="0" w:afterAutospacing="0"/>
        <w:ind w:firstLine="567"/>
        <w:jc w:val="both"/>
      </w:pPr>
      <w:r>
        <w:lastRenderedPageBreak/>
        <w:t xml:space="preserve">Для эффективного информационного обеспечения образовательного процесса в школе сформирована информационная среда, предоставляющая следующие возможности: </w:t>
      </w:r>
    </w:p>
    <w:p w:rsidR="000D18FF" w:rsidRDefault="000D18FF" w:rsidP="006030CB">
      <w:pPr>
        <w:pStyle w:val="a7"/>
        <w:spacing w:before="0" w:beforeAutospacing="0" w:after="0" w:afterAutospacing="0"/>
        <w:ind w:firstLine="567"/>
        <w:jc w:val="both"/>
      </w:pPr>
      <w:r>
        <w:t>- контролируемый доступ участников образовательного процесса к информационным</w:t>
      </w:r>
      <w:r w:rsidR="006030CB">
        <w:t xml:space="preserve"> </w:t>
      </w:r>
      <w:r>
        <w:t xml:space="preserve">образовательным ресурсам сети Интернет; </w:t>
      </w:r>
    </w:p>
    <w:p w:rsidR="000D18FF" w:rsidRDefault="000D18FF" w:rsidP="00006D50">
      <w:pPr>
        <w:pStyle w:val="a7"/>
        <w:spacing w:before="0" w:beforeAutospacing="0" w:after="0" w:afterAutospacing="0"/>
        <w:jc w:val="both"/>
      </w:pPr>
      <w:r>
        <w:t>- обеспечение прозрачности образовательного процесса для родителей и общественности</w:t>
      </w:r>
      <w:r w:rsidR="006030CB">
        <w:t xml:space="preserve"> </w:t>
      </w:r>
      <w:r>
        <w:t xml:space="preserve">(использование электронного журнала, электронного дневника, информация на сайте школы); </w:t>
      </w:r>
    </w:p>
    <w:p w:rsidR="000D18FF" w:rsidRDefault="000D18FF" w:rsidP="00006D50">
      <w:pPr>
        <w:pStyle w:val="a7"/>
        <w:spacing w:before="0" w:beforeAutospacing="0" w:after="0" w:afterAutospacing="0"/>
        <w:jc w:val="both"/>
      </w:pPr>
      <w:r>
        <w:t>-  функционирование школьной локальной сети.</w:t>
      </w:r>
    </w:p>
    <w:p w:rsidR="000D18FF" w:rsidRPr="006030CB" w:rsidRDefault="000D18FF" w:rsidP="006030CB">
      <w:pPr>
        <w:pStyle w:val="a7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t>Продолжить</w:t>
      </w:r>
      <w:r w:rsidR="006030CB">
        <w:t xml:space="preserve"> </w:t>
      </w:r>
      <w:r>
        <w:rPr>
          <w:shd w:val="clear" w:color="auto" w:fill="FFFFFF"/>
        </w:rPr>
        <w:t>укрепление материально-технической и учебно-методической базы школы для создания современных условий для обучения и воспитания обучающихся, охраны их здоровья.</w:t>
      </w:r>
    </w:p>
    <w:p w:rsidR="00DB7F86" w:rsidRDefault="00F90115" w:rsidP="007F20B8">
      <w:pPr>
        <w:pStyle w:val="af6"/>
        <w:ind w:firstLine="709"/>
        <w:jc w:val="both"/>
      </w:pPr>
      <w:r w:rsidRPr="002813EC">
        <w:rPr>
          <w:b/>
          <w:iCs/>
          <w:sz w:val="24"/>
        </w:rPr>
        <w:t>Выводы</w:t>
      </w:r>
      <w:r w:rsidR="00DB7F86">
        <w:rPr>
          <w:b/>
          <w:iCs/>
          <w:sz w:val="24"/>
        </w:rPr>
        <w:t xml:space="preserve"> и рекомендации по разделу</w:t>
      </w:r>
      <w:r w:rsidRPr="002813EC">
        <w:rPr>
          <w:b/>
          <w:iCs/>
          <w:sz w:val="24"/>
        </w:rPr>
        <w:t>:</w:t>
      </w:r>
      <w:r>
        <w:rPr>
          <w:i/>
          <w:iCs/>
          <w:sz w:val="24"/>
        </w:rPr>
        <w:t xml:space="preserve"> </w:t>
      </w:r>
      <w:r w:rsidR="00AC0D49">
        <w:rPr>
          <w:iCs/>
          <w:sz w:val="24"/>
        </w:rPr>
        <w:t>В</w:t>
      </w:r>
      <w:r w:rsidRPr="002813EC">
        <w:rPr>
          <w:iCs/>
          <w:sz w:val="24"/>
        </w:rPr>
        <w:t xml:space="preserve"> </w:t>
      </w:r>
      <w:r w:rsidR="00A00F0E">
        <w:rPr>
          <w:iCs/>
          <w:sz w:val="24"/>
        </w:rPr>
        <w:t xml:space="preserve">школе созданы оптимальные организационные условия, обеспечивающие </w:t>
      </w:r>
      <w:r w:rsidRPr="00912E59">
        <w:rPr>
          <w:iCs/>
          <w:sz w:val="24"/>
        </w:rPr>
        <w:t xml:space="preserve">реализацию </w:t>
      </w:r>
      <w:r w:rsidR="00A00F0E">
        <w:rPr>
          <w:iCs/>
          <w:sz w:val="24"/>
        </w:rPr>
        <w:t xml:space="preserve">учебного плана, образовательных программ; созданы максимально </w:t>
      </w:r>
      <w:r w:rsidR="00A00F0E" w:rsidRPr="00BD6333">
        <w:rPr>
          <w:iCs/>
          <w:sz w:val="24"/>
          <w:szCs w:val="24"/>
        </w:rPr>
        <w:t xml:space="preserve">благоприятные условия для развития способностей, учета возрастных, индивидуальных особенностей и </w:t>
      </w:r>
      <w:r w:rsidR="00AC5649" w:rsidRPr="00BD6333">
        <w:rPr>
          <w:iCs/>
          <w:sz w:val="24"/>
          <w:szCs w:val="24"/>
        </w:rPr>
        <w:t>потребностей обучающихся с ОВЗ.</w:t>
      </w:r>
      <w:r w:rsidR="00150955" w:rsidRPr="00BD6333">
        <w:rPr>
          <w:sz w:val="24"/>
          <w:szCs w:val="24"/>
        </w:rPr>
        <w:t xml:space="preserve"> </w:t>
      </w:r>
      <w:r w:rsidR="00150955" w:rsidRPr="005A3319">
        <w:rPr>
          <w:sz w:val="24"/>
          <w:szCs w:val="24"/>
        </w:rPr>
        <w:t>Школа по программе «Доступная среда» оснащена пандусом с поручнями, кнопкой вызова, входные и внутренние двери оснащены специальным знаком, имеется туалет для инвалидов, двери входные и внутренние оснащены доводчиками.</w:t>
      </w:r>
      <w:r w:rsidR="00DB7F86" w:rsidRPr="00DB7F86">
        <w:t xml:space="preserve"> </w:t>
      </w:r>
    </w:p>
    <w:p w:rsidR="00025125" w:rsidRPr="00025125" w:rsidRDefault="00025125" w:rsidP="007F20B8">
      <w:pPr>
        <w:pStyle w:val="af6"/>
        <w:ind w:firstLine="709"/>
        <w:jc w:val="both"/>
        <w:rPr>
          <w:sz w:val="24"/>
          <w:szCs w:val="24"/>
        </w:rPr>
      </w:pPr>
      <w:r w:rsidRPr="00025125">
        <w:rPr>
          <w:sz w:val="24"/>
          <w:szCs w:val="24"/>
        </w:rPr>
        <w:t xml:space="preserve">Для эффективного информационного обеспечения образовательного процесса в школе сформирована информационная среда, предоставляющая следующие возможности: </w:t>
      </w:r>
      <w:r>
        <w:rPr>
          <w:sz w:val="24"/>
          <w:szCs w:val="24"/>
        </w:rPr>
        <w:t xml:space="preserve"> </w:t>
      </w:r>
      <w:r w:rsidRPr="000251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25125" w:rsidRDefault="00025125" w:rsidP="007F20B8">
      <w:pPr>
        <w:pStyle w:val="af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5125">
        <w:rPr>
          <w:sz w:val="24"/>
          <w:szCs w:val="24"/>
        </w:rPr>
        <w:t>контролируемый доступ участников образовательного процесса к информационным</w:t>
      </w:r>
      <w:r>
        <w:rPr>
          <w:sz w:val="24"/>
          <w:szCs w:val="24"/>
        </w:rPr>
        <w:t xml:space="preserve"> </w:t>
      </w:r>
      <w:r w:rsidRPr="00025125">
        <w:rPr>
          <w:sz w:val="24"/>
          <w:szCs w:val="24"/>
        </w:rPr>
        <w:t xml:space="preserve">образовательным ресурсам сети Интернет; </w:t>
      </w:r>
    </w:p>
    <w:p w:rsidR="00025125" w:rsidRDefault="00025125" w:rsidP="007F20B8">
      <w:pPr>
        <w:pStyle w:val="af6"/>
        <w:ind w:firstLine="709"/>
        <w:jc w:val="both"/>
        <w:rPr>
          <w:sz w:val="24"/>
          <w:szCs w:val="24"/>
        </w:rPr>
      </w:pPr>
      <w:r w:rsidRPr="000251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25125">
        <w:rPr>
          <w:sz w:val="24"/>
          <w:szCs w:val="24"/>
        </w:rPr>
        <w:t>обеспечение прозрачности образовательного процесса для родителей и общественности</w:t>
      </w:r>
      <w:r>
        <w:rPr>
          <w:sz w:val="24"/>
          <w:szCs w:val="24"/>
        </w:rPr>
        <w:t xml:space="preserve"> </w:t>
      </w:r>
      <w:r w:rsidRPr="00025125">
        <w:rPr>
          <w:sz w:val="24"/>
          <w:szCs w:val="24"/>
        </w:rPr>
        <w:t xml:space="preserve">(использование электронного журнала, электронного дневника, информация на сайте школы); </w:t>
      </w:r>
    </w:p>
    <w:p w:rsidR="00025125" w:rsidRDefault="00025125" w:rsidP="007F20B8">
      <w:pPr>
        <w:pStyle w:val="af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5125">
        <w:rPr>
          <w:sz w:val="24"/>
          <w:szCs w:val="24"/>
        </w:rPr>
        <w:t xml:space="preserve"> функционирование школьной локальной сети.</w:t>
      </w:r>
    </w:p>
    <w:p w:rsidR="00EE4E07" w:rsidRPr="004C061B" w:rsidRDefault="00F60760" w:rsidP="007F20B8">
      <w:pPr>
        <w:pStyle w:val="af6"/>
        <w:ind w:firstLine="709"/>
        <w:jc w:val="both"/>
        <w:rPr>
          <w:sz w:val="24"/>
          <w:szCs w:val="24"/>
        </w:rPr>
      </w:pPr>
      <w:r w:rsidRPr="00F60760">
        <w:rPr>
          <w:sz w:val="24"/>
          <w:szCs w:val="24"/>
        </w:rPr>
        <w:t>П</w:t>
      </w:r>
      <w:r w:rsidR="00DB7F86" w:rsidRPr="00F60760">
        <w:rPr>
          <w:sz w:val="24"/>
          <w:szCs w:val="24"/>
        </w:rPr>
        <w:t>родо</w:t>
      </w:r>
      <w:r w:rsidR="00DB7F86" w:rsidRPr="00DB7F86">
        <w:rPr>
          <w:sz w:val="24"/>
          <w:szCs w:val="24"/>
        </w:rPr>
        <w:t>лжить</w:t>
      </w:r>
      <w:r w:rsidR="004C061B">
        <w:rPr>
          <w:sz w:val="24"/>
          <w:szCs w:val="24"/>
        </w:rPr>
        <w:t xml:space="preserve"> </w:t>
      </w:r>
      <w:r w:rsidR="004C061B" w:rsidRPr="004C061B">
        <w:rPr>
          <w:sz w:val="24"/>
          <w:szCs w:val="24"/>
          <w:shd w:val="clear" w:color="auto" w:fill="FFFFFF"/>
        </w:rPr>
        <w:t>укрепл</w:t>
      </w:r>
      <w:r>
        <w:rPr>
          <w:sz w:val="24"/>
          <w:szCs w:val="24"/>
          <w:shd w:val="clear" w:color="auto" w:fill="FFFFFF"/>
        </w:rPr>
        <w:t>ение</w:t>
      </w:r>
      <w:r w:rsidR="004C061B" w:rsidRPr="004C061B">
        <w:rPr>
          <w:sz w:val="24"/>
          <w:szCs w:val="24"/>
          <w:shd w:val="clear" w:color="auto" w:fill="FFFFFF"/>
        </w:rPr>
        <w:t xml:space="preserve"> материально-техническ</w:t>
      </w:r>
      <w:r>
        <w:rPr>
          <w:sz w:val="24"/>
          <w:szCs w:val="24"/>
          <w:shd w:val="clear" w:color="auto" w:fill="FFFFFF"/>
        </w:rPr>
        <w:t>ой</w:t>
      </w:r>
      <w:r w:rsidR="004C061B" w:rsidRPr="004C061B">
        <w:rPr>
          <w:sz w:val="24"/>
          <w:szCs w:val="24"/>
          <w:shd w:val="clear" w:color="auto" w:fill="FFFFFF"/>
        </w:rPr>
        <w:t xml:space="preserve"> и учебно-методическ</w:t>
      </w:r>
      <w:r>
        <w:rPr>
          <w:sz w:val="24"/>
          <w:szCs w:val="24"/>
          <w:shd w:val="clear" w:color="auto" w:fill="FFFFFF"/>
        </w:rPr>
        <w:t>ой</w:t>
      </w:r>
      <w:r w:rsidR="004C061B" w:rsidRPr="004C061B">
        <w:rPr>
          <w:sz w:val="24"/>
          <w:szCs w:val="24"/>
          <w:shd w:val="clear" w:color="auto" w:fill="FFFFFF"/>
        </w:rPr>
        <w:t xml:space="preserve"> базы школы для создания современных условий для обучения и воспитания обучающихся, охраны их здоровья</w:t>
      </w:r>
      <w:r w:rsidR="004C061B">
        <w:rPr>
          <w:sz w:val="24"/>
          <w:szCs w:val="24"/>
          <w:shd w:val="clear" w:color="auto" w:fill="FFFFFF"/>
        </w:rPr>
        <w:t>.</w:t>
      </w:r>
    </w:p>
    <w:p w:rsidR="00AC5649" w:rsidRPr="00AC5649" w:rsidRDefault="00AC5649" w:rsidP="007F20B8">
      <w:pPr>
        <w:pStyle w:val="af6"/>
        <w:ind w:firstLine="709"/>
        <w:jc w:val="both"/>
        <w:rPr>
          <w:iCs/>
          <w:sz w:val="24"/>
        </w:rPr>
      </w:pPr>
    </w:p>
    <w:p w:rsidR="00EE4E07" w:rsidRDefault="00EE4E07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10. Функционирование внутренней сист</w:t>
      </w:r>
      <w:r w:rsidR="00155797">
        <w:rPr>
          <w:rFonts w:ascii="Times New Roman" w:hAnsi="Times New Roman"/>
          <w:b/>
          <w:i w:val="0"/>
          <w:sz w:val="24"/>
          <w:szCs w:val="24"/>
          <w:lang w:val="ru-RU"/>
        </w:rPr>
        <w:t>емы оценки качества образования</w:t>
      </w:r>
    </w:p>
    <w:p w:rsidR="00F65288" w:rsidRDefault="00EE4E07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Система оценки качества образования школы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деятельности образовательного учреждения и его системы, качества образовательных программ с учетом 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запросов основных пользователей результатов системы оценки качества образования</w:t>
      </w:r>
      <w:proofErr w:type="gramEnd"/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8F38BF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>Внутренняя система оценки качества образования включает мониторинг как специально организованное, целевое наблюдение, постоянный контроль, диагностика, исследование, измерение и оценка состояния образовательной системы школы, её структурных компонентов. Мониторинг позволяет принимать своевременные и эффективные управленческие решения по повышению качества образования</w:t>
      </w:r>
      <w:r w:rsidR="00DD7FBC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Мониторинг осуществляют: администрация, учителя, воспитатели, узкие специалисты </w:t>
      </w:r>
      <w:r w:rsidR="008F38BF" w:rsidRPr="00E11668">
        <w:rPr>
          <w:rFonts w:ascii="Times New Roman" w:hAnsi="Times New Roman"/>
          <w:i w:val="0"/>
          <w:sz w:val="24"/>
          <w:szCs w:val="24"/>
          <w:lang w:val="ru-RU"/>
        </w:rPr>
        <w:t>КГБОУ «</w:t>
      </w:r>
      <w:proofErr w:type="spellStart"/>
      <w:r w:rsidR="008F38BF" w:rsidRPr="00E11668">
        <w:rPr>
          <w:rFonts w:ascii="Times New Roman" w:hAnsi="Times New Roman"/>
          <w:i w:val="0"/>
          <w:sz w:val="24"/>
          <w:szCs w:val="24"/>
          <w:lang w:val="ru-RU"/>
        </w:rPr>
        <w:t>Заринская</w:t>
      </w:r>
      <w:proofErr w:type="spellEnd"/>
      <w:r w:rsidR="008F38BF"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общеобразовательная школа-интернат»</w:t>
      </w:r>
      <w:r w:rsidRPr="00E11668">
        <w:rPr>
          <w:rFonts w:ascii="Times New Roman" w:hAnsi="Times New Roman"/>
          <w:i w:val="0"/>
          <w:sz w:val="24"/>
          <w:szCs w:val="24"/>
          <w:lang w:val="ru-RU"/>
        </w:rPr>
        <w:t>», которые обеспечивают организацию сбора, обработки и обобщения, а также хранения и распространения информации о деятельности образовательной организации по различным аспектам ее функционирования, прогнозирование развития образовательной системы школы-интерната или её отдельных элементов. Мониторинг осуществляется по направлениям:</w:t>
      </w:r>
    </w:p>
    <w:p w:rsidR="008F38BF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 – Анализ уровня квалификации педагогов школы, их готовности к реализации требований ФГОС и созданию качества образования, соответствующего современным требованиям;</w:t>
      </w:r>
    </w:p>
    <w:p w:rsidR="008F38BF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Исследования профессионального самоопределения и предпочтений старшеклассников школы;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Диагностика эффективности воспитательной системы, в том числе внеурочной деятельности; 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>– Соблюдение законодательства в сфере образования;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Оснащенность образовательного процесса в соответствии с требованиями ФГОС;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Уровень учебных достижений (предметных результатов);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Уровень формирования личностных результатов;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Состояние здоровья </w:t>
      </w:r>
      <w:proofErr w:type="gramStart"/>
      <w:r w:rsidRPr="00E11668">
        <w:rPr>
          <w:rFonts w:ascii="Times New Roman" w:hAnsi="Times New Roman"/>
          <w:i w:val="0"/>
          <w:sz w:val="24"/>
          <w:szCs w:val="24"/>
          <w:lang w:val="ru-RU"/>
        </w:rPr>
        <w:t>обучающихся</w:t>
      </w:r>
      <w:proofErr w:type="gramEnd"/>
      <w:r w:rsidRPr="00E11668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Психологический климат в образовательной среде;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Эффективность инновационной деятельности;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Эффективность реализации программы развития;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Комплексный анализ деятельности образовательной системы школы;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Эффективность экономической деятельности.</w:t>
      </w:r>
    </w:p>
    <w:p w:rsidR="00EE4E07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Сложившаяся система оценивания результатов обучающихся школы позволяет оценить соответствие предметных результатов обучающихся с различной степенью тяжести дефекта с требованиями образовательных программ, ФГОС, глубину и прочность полученных знаний, умения их применять в практической деятельности, необходимой для социальной адаптации и интеграции в общество. Система оценивания предметных результатов обучающихся учитывает уровень возможностей каждого обучающегося, исходя из его потенциальных возможностей и структуры дефекта.</w:t>
      </w:r>
    </w:p>
    <w:p w:rsidR="000D18FF" w:rsidRDefault="00E11668" w:rsidP="006030CB">
      <w:pPr>
        <w:spacing w:after="0" w:line="240" w:lineRule="auto"/>
        <w:ind w:firstLine="709"/>
        <w:jc w:val="both"/>
        <w:rPr>
          <w:rFonts w:ascii="Times New Roman" w:hAnsi="Times New Roman"/>
          <w:i w:val="0"/>
          <w:color w:val="000000"/>
          <w:spacing w:val="-2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Планом работы школы-интерната предусмотрен  внутриучрежденческий контроль. Целью  внутриучрежденческого  контроля  является совершенствование  его деятельности на основе  повышения  качества кадрового потенциала и результатов образовательного процесса. </w:t>
      </w:r>
      <w:r>
        <w:rPr>
          <w:rFonts w:ascii="Times New Roman" w:hAnsi="Times New Roman"/>
          <w:i w:val="0"/>
          <w:color w:val="000000"/>
          <w:spacing w:val="-2"/>
          <w:sz w:val="24"/>
          <w:szCs w:val="24"/>
          <w:lang w:val="ru-RU"/>
        </w:rPr>
        <w:t xml:space="preserve">Контроль осуществлялся согласно плану внутриучрежденческого </w:t>
      </w:r>
      <w:proofErr w:type="gramStart"/>
      <w:r>
        <w:rPr>
          <w:rFonts w:ascii="Times New Roman" w:hAnsi="Times New Roman"/>
          <w:i w:val="0"/>
          <w:color w:val="000000"/>
          <w:spacing w:val="-2"/>
          <w:sz w:val="24"/>
          <w:szCs w:val="24"/>
          <w:lang w:val="ru-RU"/>
        </w:rPr>
        <w:t>контроля</w:t>
      </w:r>
      <w:proofErr w:type="gramEnd"/>
      <w:r>
        <w:rPr>
          <w:rFonts w:ascii="Times New Roman" w:hAnsi="Times New Roman"/>
          <w:i w:val="0"/>
          <w:color w:val="000000"/>
          <w:spacing w:val="-2"/>
          <w:sz w:val="24"/>
          <w:szCs w:val="24"/>
          <w:lang w:val="ru-RU"/>
        </w:rPr>
        <w:t xml:space="preserve"> как в форме инспектирования, так и в форме оказания методической помощи.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color w:val="000000"/>
          <w:spacing w:val="6"/>
          <w:sz w:val="24"/>
          <w:szCs w:val="24"/>
          <w:lang w:val="ru-RU"/>
        </w:rPr>
        <w:t xml:space="preserve">Работа реализовывалась через посещение уроков, внешкольные и внеурочные мероприятия, проведение административных контрольных </w:t>
      </w:r>
      <w:r>
        <w:rPr>
          <w:rFonts w:ascii="Times New Roman" w:hAnsi="Times New Roman"/>
          <w:i w:val="0"/>
          <w:color w:val="000000"/>
          <w:spacing w:val="7"/>
          <w:sz w:val="24"/>
          <w:szCs w:val="24"/>
          <w:lang w:val="ru-RU"/>
        </w:rPr>
        <w:t xml:space="preserve">работ, срезов знаний, индивидуальные собеседования с </w:t>
      </w:r>
      <w:r>
        <w:rPr>
          <w:rFonts w:ascii="Times New Roman" w:hAnsi="Times New Roman"/>
          <w:i w:val="0"/>
          <w:color w:val="000000"/>
          <w:spacing w:val="-2"/>
          <w:sz w:val="24"/>
          <w:szCs w:val="24"/>
          <w:lang w:val="ru-RU"/>
        </w:rPr>
        <w:t xml:space="preserve">учителями, малые педсоветы, проверку уровня педагогического </w:t>
      </w:r>
      <w:r>
        <w:rPr>
          <w:rFonts w:ascii="Times New Roman" w:hAnsi="Times New Roman"/>
          <w:i w:val="0"/>
          <w:color w:val="000000"/>
          <w:spacing w:val="7"/>
          <w:sz w:val="24"/>
          <w:szCs w:val="24"/>
          <w:lang w:val="ru-RU"/>
        </w:rPr>
        <w:t xml:space="preserve">мастерства, предупреждение неуспеваемости обучающихся, персональный </w:t>
      </w:r>
      <w:r>
        <w:rPr>
          <w:rFonts w:ascii="Times New Roman" w:hAnsi="Times New Roman"/>
          <w:i w:val="0"/>
          <w:color w:val="000000"/>
          <w:spacing w:val="-1"/>
          <w:sz w:val="24"/>
          <w:szCs w:val="24"/>
          <w:lang w:val="ru-RU"/>
        </w:rPr>
        <w:t>контроль, тематический контроль.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color w:val="000000"/>
          <w:spacing w:val="-1"/>
          <w:sz w:val="24"/>
          <w:szCs w:val="24"/>
          <w:lang w:val="ru-RU"/>
        </w:rPr>
        <w:t xml:space="preserve">В течение учебного года заместителями директора по учебной и воспитательной работе осуществлялся </w:t>
      </w:r>
      <w:proofErr w:type="gramStart"/>
      <w:r>
        <w:rPr>
          <w:rFonts w:ascii="Times New Roman" w:hAnsi="Times New Roman"/>
          <w:i w:val="0"/>
          <w:color w:val="000000"/>
          <w:spacing w:val="-1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i w:val="0"/>
          <w:color w:val="000000"/>
          <w:spacing w:val="-1"/>
          <w:sz w:val="24"/>
          <w:szCs w:val="24"/>
          <w:lang w:val="ru-RU"/>
        </w:rPr>
        <w:t xml:space="preserve"> объемом выполнения учебных программ по всем предметам учебного плана и выполнение плана воспитательной работы. С целью своевременного выполнения программ по предметам были использованы резервные часы, проведено уплотнение материала, весь программный материал пройден в полном объеме. Все контрольные, практические работы проведены согласно тематическому планированию в полном объеме. У большинства учителей-предметников прослеживается четкая система повторения, обобщения изученного материала.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По всем предметам практическая и теоретическая части выполнены.</w:t>
      </w:r>
      <w:r>
        <w:rPr>
          <w:rFonts w:ascii="Times New Roman" w:hAnsi="Times New Roman"/>
          <w:i w:val="0"/>
          <w:color w:val="000000"/>
          <w:spacing w:val="-2"/>
          <w:sz w:val="24"/>
          <w:szCs w:val="24"/>
          <w:lang w:val="ru-RU"/>
        </w:rPr>
        <w:t xml:space="preserve"> </w:t>
      </w:r>
    </w:p>
    <w:p w:rsidR="000D18FF" w:rsidRPr="000D18FF" w:rsidRDefault="006030CB" w:rsidP="006030CB">
      <w:pPr>
        <w:spacing w:after="0" w:line="240" w:lineRule="auto"/>
        <w:ind w:left="360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color w:val="000000"/>
          <w:kern w:val="24"/>
          <w:sz w:val="24"/>
          <w:szCs w:val="24"/>
          <w:lang w:val="ru-RU" w:eastAsia="ru-RU"/>
        </w:rPr>
        <w:t xml:space="preserve">      </w:t>
      </w:r>
      <w:r w:rsidR="000D18FF" w:rsidRPr="000D18FF">
        <w:rPr>
          <w:rFonts w:ascii="Times New Roman" w:eastAsia="+mn-ea" w:hAnsi="Times New Roman"/>
          <w:color w:val="000000"/>
          <w:kern w:val="24"/>
          <w:sz w:val="24"/>
          <w:szCs w:val="24"/>
          <w:lang w:val="ru-RU" w:eastAsia="ru-RU"/>
        </w:rPr>
        <w:t>Объекты анализа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:</w:t>
      </w:r>
    </w:p>
    <w:p w:rsidR="000D18FF" w:rsidRPr="000D18FF" w:rsidRDefault="006030CB" w:rsidP="006030CB">
      <w:pPr>
        <w:spacing w:after="0" w:line="240" w:lineRule="auto"/>
        <w:ind w:left="360"/>
        <w:contextualSpacing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Реализация АООП УО в соответствии с ФГОС.</w:t>
      </w:r>
    </w:p>
    <w:p w:rsidR="000D18FF" w:rsidRPr="000D18FF" w:rsidRDefault="006030CB" w:rsidP="006030CB">
      <w:pPr>
        <w:spacing w:after="0" w:line="240" w:lineRule="auto"/>
        <w:ind w:left="360"/>
        <w:contextualSpacing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Ведение школьной документации в соответствии с локальными нормативными актами.</w:t>
      </w:r>
    </w:p>
    <w:p w:rsidR="000D18FF" w:rsidRPr="000D18FF" w:rsidRDefault="006030CB" w:rsidP="006030CB">
      <w:pPr>
        <w:spacing w:after="0" w:line="240" w:lineRule="auto"/>
        <w:ind w:left="360"/>
        <w:contextualSpacing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Условия образовательной деятельности с учётом запросов участников образовательных отношений.</w:t>
      </w:r>
    </w:p>
    <w:p w:rsidR="000D18FF" w:rsidRPr="000D18FF" w:rsidRDefault="006030CB" w:rsidP="006030CB">
      <w:pPr>
        <w:spacing w:after="0" w:line="240" w:lineRule="auto"/>
        <w:ind w:left="360"/>
        <w:contextualSpacing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Методическая работа с педагогами по совершенствованию их образовательной деятельности по результатам контроля.</w:t>
      </w:r>
    </w:p>
    <w:p w:rsidR="000D18FF" w:rsidRPr="000D18FF" w:rsidRDefault="006030CB" w:rsidP="006030CB">
      <w:pPr>
        <w:spacing w:after="0" w:line="240" w:lineRule="auto"/>
        <w:ind w:left="360"/>
        <w:contextualSpacing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Деятельность педагогического коллектива по внедрению ФАООП УО, АОП НОО РАС.</w:t>
      </w:r>
    </w:p>
    <w:p w:rsidR="000D18FF" w:rsidRPr="000D18FF" w:rsidRDefault="006030CB" w:rsidP="006030CB">
      <w:pPr>
        <w:spacing w:after="0" w:line="240" w:lineRule="auto"/>
        <w:ind w:left="284"/>
        <w:contextualSpacing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Контроль ведения школьной документации;</w:t>
      </w:r>
    </w:p>
    <w:p w:rsidR="000D18FF" w:rsidRPr="000D18FF" w:rsidRDefault="006030CB" w:rsidP="006030CB">
      <w:pPr>
        <w:spacing w:after="0" w:line="240" w:lineRule="auto"/>
        <w:ind w:left="284"/>
        <w:contextualSpacing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lastRenderedPageBreak/>
        <w:t xml:space="preserve"> 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Состояние преподавания учебных предметов;</w:t>
      </w:r>
    </w:p>
    <w:p w:rsidR="000D18FF" w:rsidRPr="000D18FF" w:rsidRDefault="006030CB" w:rsidP="006030CB">
      <w:pPr>
        <w:spacing w:after="0" w:line="240" w:lineRule="auto"/>
        <w:ind w:left="284"/>
        <w:contextualSpacing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Контроль организации внеурочной деятельности («Разговоры о </w:t>
      </w:r>
      <w:proofErr w:type="gramStart"/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важном</w:t>
      </w:r>
      <w:proofErr w:type="gramEnd"/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»);</w:t>
      </w:r>
    </w:p>
    <w:p w:rsidR="000D18FF" w:rsidRPr="000D18FF" w:rsidRDefault="006030CB" w:rsidP="006030CB">
      <w:pPr>
        <w:spacing w:after="0" w:line="240" w:lineRule="auto"/>
        <w:ind w:left="284"/>
        <w:contextualSpacing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Психолого-педагогическое сопровождение образовательного процесса;</w:t>
      </w:r>
    </w:p>
    <w:p w:rsidR="000D18FF" w:rsidRPr="000D18FF" w:rsidRDefault="006030CB" w:rsidP="006030CB">
      <w:pPr>
        <w:spacing w:after="0" w:line="240" w:lineRule="auto"/>
        <w:ind w:left="284"/>
        <w:contextualSpacing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Организация индивидуального обучения на дому;</w:t>
      </w:r>
    </w:p>
    <w:p w:rsidR="00015156" w:rsidRDefault="006030CB" w:rsidP="00015156">
      <w:pPr>
        <w:spacing w:after="0" w:line="240" w:lineRule="auto"/>
        <w:ind w:left="284"/>
        <w:contextualSpacing/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 </w:t>
      </w:r>
      <w:r w:rsidR="000D18FF"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Работа с родителями</w:t>
      </w:r>
      <w:r w:rsidR="00015156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;</w:t>
      </w:r>
    </w:p>
    <w:p w:rsidR="000D18FF" w:rsidRPr="00015156" w:rsidRDefault="000D18FF" w:rsidP="00015156">
      <w:pPr>
        <w:spacing w:after="0" w:line="240" w:lineRule="auto"/>
        <w:ind w:left="284" w:firstLine="567"/>
        <w:contextualSpacing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Организация питания </w:t>
      </w:r>
      <w:proofErr w:type="gramStart"/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обучающихся</w:t>
      </w:r>
      <w:proofErr w:type="gramEnd"/>
    </w:p>
    <w:p w:rsidR="00E11668" w:rsidRDefault="00E11668" w:rsidP="00015156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Итоги контрольных мероприятий оформляются в виде справок, заслушиваются на совещаниях при директоре, после чего принимаются управленческие решения. </w:t>
      </w:r>
    </w:p>
    <w:p w:rsidR="00727B1A" w:rsidRPr="00727B1A" w:rsidRDefault="000317A3" w:rsidP="00015156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27B1A">
        <w:rPr>
          <w:rFonts w:ascii="Times New Roman" w:hAnsi="Times New Roman"/>
          <w:b/>
          <w:i w:val="0"/>
          <w:sz w:val="24"/>
          <w:szCs w:val="24"/>
          <w:lang w:val="ru-RU"/>
        </w:rPr>
        <w:t>Выводы и рекомендации:</w:t>
      </w:r>
      <w:r w:rsidR="00E20836" w:rsidRPr="00727B1A">
        <w:rPr>
          <w:lang w:val="ru-RU"/>
        </w:rPr>
        <w:t xml:space="preserve"> 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 xml:space="preserve">Существующая система  управления  качеством образования в  </w:t>
      </w:r>
      <w:r w:rsidR="00727B1A">
        <w:rPr>
          <w:rFonts w:ascii="Times New Roman" w:hAnsi="Times New Roman"/>
          <w:i w:val="0"/>
          <w:sz w:val="24"/>
          <w:szCs w:val="24"/>
          <w:lang w:val="ru-RU"/>
        </w:rPr>
        <w:t>КГБОУ «</w:t>
      </w:r>
      <w:proofErr w:type="spellStart"/>
      <w:r w:rsidR="00727B1A">
        <w:rPr>
          <w:rFonts w:ascii="Times New Roman" w:hAnsi="Times New Roman"/>
          <w:i w:val="0"/>
          <w:sz w:val="24"/>
          <w:szCs w:val="24"/>
          <w:lang w:val="ru-RU"/>
        </w:rPr>
        <w:t>Заринская</w:t>
      </w:r>
      <w:proofErr w:type="spellEnd"/>
      <w:r w:rsidR="00727B1A">
        <w:rPr>
          <w:rFonts w:ascii="Times New Roman" w:hAnsi="Times New Roman"/>
          <w:i w:val="0"/>
          <w:sz w:val="24"/>
          <w:szCs w:val="24"/>
          <w:lang w:val="ru-RU"/>
        </w:rPr>
        <w:t xml:space="preserve"> общеобразовательная школа-интернат» 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 xml:space="preserve">способствует  эффективному  достижению  поставленных  целей  и  задач,  запросам  участников образовательных  отношений,  реализации  компетенций  образовательной  организации, закрепленных в ст. 26 и ст. 28 Федерального закона № 273-ФЗ от 27.12.2012 «Об образовании в Российской Федерации».  </w:t>
      </w:r>
    </w:p>
    <w:p w:rsidR="00727B1A" w:rsidRPr="00727B1A" w:rsidRDefault="00727B1A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27B1A">
        <w:rPr>
          <w:rFonts w:ascii="Times New Roman" w:hAnsi="Times New Roman"/>
          <w:i w:val="0"/>
          <w:sz w:val="24"/>
          <w:szCs w:val="24"/>
          <w:lang w:val="ru-RU"/>
        </w:rPr>
        <w:t>Рекомендации:</w:t>
      </w:r>
    </w:p>
    <w:p w:rsidR="00727B1A" w:rsidRPr="00727B1A" w:rsidRDefault="00727B1A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27B1A">
        <w:rPr>
          <w:rFonts w:ascii="Times New Roman" w:hAnsi="Times New Roman"/>
          <w:i w:val="0"/>
          <w:sz w:val="24"/>
          <w:szCs w:val="24"/>
          <w:lang w:val="ru-RU"/>
        </w:rPr>
        <w:t>1. Проводить системный мониторинг успеваемости и качества знаний учащихся в течение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F60760">
        <w:rPr>
          <w:rFonts w:ascii="Times New Roman" w:hAnsi="Times New Roman"/>
          <w:i w:val="0"/>
          <w:sz w:val="24"/>
          <w:szCs w:val="24"/>
          <w:lang w:val="ru-RU"/>
        </w:rPr>
        <w:t xml:space="preserve">всего учебного года с обязательным анализом и корреляцией результатов </w:t>
      </w:r>
      <w:r w:rsidRPr="00727B1A">
        <w:rPr>
          <w:rFonts w:ascii="Times New Roman" w:hAnsi="Times New Roman"/>
          <w:i w:val="0"/>
          <w:sz w:val="24"/>
          <w:szCs w:val="24"/>
          <w:lang w:val="ru-RU"/>
        </w:rPr>
        <w:t xml:space="preserve">с  целью своевременного принятия мер по повышению качества образования. </w:t>
      </w:r>
    </w:p>
    <w:p w:rsidR="00727B1A" w:rsidRPr="00727B1A" w:rsidRDefault="00E356BB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>.Использовать потенциал внеур</w:t>
      </w:r>
      <w:r w:rsidR="00727B1A">
        <w:rPr>
          <w:rFonts w:ascii="Times New Roman" w:hAnsi="Times New Roman"/>
          <w:i w:val="0"/>
          <w:sz w:val="24"/>
          <w:szCs w:val="24"/>
          <w:lang w:val="ru-RU"/>
        </w:rPr>
        <w:t>очной деятельности для повышени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>я качества</w:t>
      </w:r>
      <w:r w:rsidR="00727B1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 xml:space="preserve">образования и индивидуальных достижений учащихся. </w:t>
      </w:r>
    </w:p>
    <w:p w:rsidR="000317A3" w:rsidRPr="000317A3" w:rsidRDefault="00E356BB" w:rsidP="007F20B8">
      <w:pPr>
        <w:spacing w:after="0" w:line="24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 xml:space="preserve">.Обеспечить  методическую  поддержку  педагогов  в  условиях  реализации  </w:t>
      </w:r>
      <w:r w:rsidR="00727B1A">
        <w:rPr>
          <w:rFonts w:ascii="Times New Roman" w:hAnsi="Times New Roman"/>
          <w:i w:val="0"/>
          <w:sz w:val="24"/>
          <w:szCs w:val="24"/>
          <w:lang w:val="ru-RU"/>
        </w:rPr>
        <w:t>ФГОС обучающихся с умственной отсталостью (интеллектуальными нарушениями)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>, в условиях реализации Ф</w:t>
      </w:r>
      <w:r w:rsidR="00727B1A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>ООП</w:t>
      </w:r>
      <w:r w:rsidR="00727B1A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F60760" w:rsidRDefault="00F60760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F60760" w:rsidRPr="00E11668" w:rsidRDefault="00F60760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266CFC" w:rsidRDefault="006068D9" w:rsidP="007F20B8">
      <w:pPr>
        <w:shd w:val="clear" w:color="auto" w:fill="FFFFFF"/>
        <w:spacing w:after="0" w:line="240" w:lineRule="auto"/>
        <w:ind w:right="-1" w:firstLine="477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Общие выводы</w:t>
      </w:r>
    </w:p>
    <w:p w:rsidR="004A61D8" w:rsidRDefault="006068D9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Самообследование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>КГБОУ «</w:t>
      </w:r>
      <w:proofErr w:type="spellStart"/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>Заринская</w:t>
      </w:r>
      <w:proofErr w:type="spellEnd"/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 xml:space="preserve"> общеобразователь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 xml:space="preserve">ная школа-интернат»  показало, что 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>орган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>изационно-правовое обеспечение образовательной деятельности,  структура и система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 xml:space="preserve"> управлен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>ия,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 xml:space="preserve"> реализация образовательных программ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 xml:space="preserve">, оценка качества образования, 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>условия образовательной деятельности в образовательном учрежд</w:t>
      </w:r>
      <w:r w:rsidR="00DD7FBC">
        <w:rPr>
          <w:rFonts w:ascii="Times New Roman" w:hAnsi="Times New Roman"/>
          <w:i w:val="0"/>
          <w:sz w:val="24"/>
          <w:szCs w:val="24"/>
          <w:lang w:val="ru-RU"/>
        </w:rPr>
        <w:t xml:space="preserve">ении 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>отв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 xml:space="preserve">ечают современным требованиям. 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 xml:space="preserve">Школа 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>сохраняет основные  параметры, стабильно  функционирует и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 xml:space="preserve"> д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>инамично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 xml:space="preserve"> разви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 xml:space="preserve">вается, 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>обеспечивая конституцион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 xml:space="preserve">ные  права  граждан  на </w:t>
      </w:r>
      <w:r w:rsidR="00A51035">
        <w:rPr>
          <w:rFonts w:ascii="Times New Roman" w:hAnsi="Times New Roman"/>
          <w:i w:val="0"/>
          <w:sz w:val="24"/>
          <w:szCs w:val="24"/>
          <w:lang w:val="ru-RU"/>
        </w:rPr>
        <w:t>образо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 xml:space="preserve">вание, выбор учебных программ, 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 xml:space="preserve">дополнительные образовательные услуги в комфортной, безопасной, </w:t>
      </w:r>
      <w:proofErr w:type="spellStart"/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>здоровьесберегающей</w:t>
      </w:r>
      <w:proofErr w:type="spellEnd"/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 xml:space="preserve"> среде.</w:t>
      </w:r>
      <w:r w:rsidR="008B0230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266CFC" w:rsidRPr="00711376" w:rsidRDefault="008B0230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11376">
        <w:rPr>
          <w:rFonts w:ascii="Times New Roman" w:hAnsi="Times New Roman"/>
          <w:i w:val="0"/>
          <w:sz w:val="24"/>
          <w:szCs w:val="24"/>
          <w:lang w:val="ru-RU"/>
        </w:rPr>
        <w:t>В 202</w:t>
      </w:r>
      <w:r w:rsidR="00015156" w:rsidRPr="00711376">
        <w:rPr>
          <w:rFonts w:ascii="Times New Roman" w:hAnsi="Times New Roman"/>
          <w:i w:val="0"/>
          <w:sz w:val="24"/>
          <w:szCs w:val="24"/>
          <w:lang w:val="ru-RU"/>
        </w:rPr>
        <w:t>4</w:t>
      </w:r>
      <w:r w:rsidRPr="00711376">
        <w:rPr>
          <w:rFonts w:ascii="Times New Roman" w:hAnsi="Times New Roman"/>
          <w:i w:val="0"/>
          <w:sz w:val="24"/>
          <w:szCs w:val="24"/>
          <w:lang w:val="ru-RU"/>
        </w:rPr>
        <w:t xml:space="preserve"> году</w:t>
      </w:r>
    </w:p>
    <w:p w:rsidR="006068D9" w:rsidRPr="00711376" w:rsidRDefault="006068D9" w:rsidP="007F20B8">
      <w:pPr>
        <w:spacing w:after="0" w:line="240" w:lineRule="auto"/>
        <w:contextualSpacing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- </w:t>
      </w:r>
      <w:r w:rsidR="006A723C"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качество знаний обучающихся повысилось на 2,1 %</w:t>
      </w:r>
      <w:r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;</w:t>
      </w:r>
    </w:p>
    <w:p w:rsidR="006068D9" w:rsidRPr="00953099" w:rsidRDefault="006068D9" w:rsidP="007F20B8">
      <w:pPr>
        <w:spacing w:after="0" w:line="240" w:lineRule="auto"/>
        <w:contextualSpacing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95309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- увеличилось численность обучающихся, принявших участие в различных олимпиадах, смотрах, конкурсах на </w:t>
      </w:r>
      <w:r w:rsidR="00953099" w:rsidRPr="0095309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49</w:t>
      </w:r>
      <w:r w:rsidRPr="0095309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человек;</w:t>
      </w:r>
    </w:p>
    <w:p w:rsidR="006068D9" w:rsidRPr="00953099" w:rsidRDefault="006068D9" w:rsidP="007F20B8">
      <w:pPr>
        <w:spacing w:after="0" w:line="240" w:lineRule="auto"/>
        <w:contextualSpacing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95309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- увеличилось численность обучающихся – победителей различных олимпиад, смотров, конкурсов на </w:t>
      </w:r>
      <w:r w:rsidR="00953099" w:rsidRPr="0095309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33</w:t>
      </w:r>
      <w:r w:rsidRPr="0095309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человек</w:t>
      </w:r>
      <w:r w:rsidR="00953099" w:rsidRPr="0095309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а</w:t>
      </w:r>
      <w:r w:rsidRPr="0095309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, в том числе </w:t>
      </w:r>
      <w:r w:rsidR="004A61D8" w:rsidRPr="0095309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р</w:t>
      </w:r>
      <w:r w:rsidRPr="0095309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егионального уровня;</w:t>
      </w:r>
    </w:p>
    <w:p w:rsidR="00C73342" w:rsidRPr="00711376" w:rsidRDefault="00C73342" w:rsidP="007F20B8">
      <w:pPr>
        <w:spacing w:after="0" w:line="240" w:lineRule="auto"/>
        <w:contextualSpacing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-победа в краевом конкурсе школьных инициатив «Я считаю»;</w:t>
      </w:r>
    </w:p>
    <w:p w:rsidR="00C73342" w:rsidRPr="00711376" w:rsidRDefault="00C73342" w:rsidP="007F20B8">
      <w:pPr>
        <w:spacing w:after="0" w:line="240" w:lineRule="auto"/>
        <w:contextualSpacing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-обучающиеся 4 класса вступили в организацию «Орлята России»;</w:t>
      </w:r>
    </w:p>
    <w:p w:rsidR="00C73342" w:rsidRPr="00711376" w:rsidRDefault="00C73342" w:rsidP="007F20B8">
      <w:pPr>
        <w:spacing w:after="0" w:line="240" w:lineRule="auto"/>
        <w:contextualSpacing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-</w:t>
      </w:r>
      <w:r w:rsidR="00EF3533"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открытие школьного театра </w:t>
      </w:r>
      <w:r w:rsidR="00711376"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и</w:t>
      </w:r>
      <w:r w:rsidR="00EF3533"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регистрация в</w:t>
      </w:r>
      <w:r w:rsidR="00711376"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о</w:t>
      </w:r>
      <w:r w:rsidR="00EF3533"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="00711376"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Всероссийском реестре</w:t>
      </w:r>
      <w:r w:rsidR="00EF3533"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="00711376"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школьных театров</w:t>
      </w:r>
      <w:r w:rsidR="00EF3533"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;</w:t>
      </w:r>
    </w:p>
    <w:p w:rsidR="006068D9" w:rsidRPr="006068D9" w:rsidRDefault="00C0325C" w:rsidP="007F20B8">
      <w:pPr>
        <w:spacing w:after="0" w:line="240" w:lineRule="auto"/>
        <w:contextualSpacing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-в школу </w:t>
      </w:r>
      <w:r w:rsidR="00711376"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устраиваются на работу молодые специалисты</w:t>
      </w:r>
      <w:r w:rsidRPr="0071137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.</w:t>
      </w:r>
    </w:p>
    <w:p w:rsidR="006A723C" w:rsidRDefault="00792F5D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92F5D">
        <w:rPr>
          <w:rFonts w:ascii="Times New Roman" w:hAnsi="Times New Roman"/>
          <w:i w:val="0"/>
          <w:sz w:val="24"/>
          <w:szCs w:val="24"/>
          <w:lang w:val="ru-RU"/>
        </w:rPr>
        <w:t xml:space="preserve">В результате </w:t>
      </w:r>
      <w:proofErr w:type="spellStart"/>
      <w:r w:rsidRPr="00792F5D">
        <w:rPr>
          <w:rFonts w:ascii="Times New Roman" w:hAnsi="Times New Roman"/>
          <w:i w:val="0"/>
          <w:sz w:val="24"/>
          <w:szCs w:val="24"/>
          <w:lang w:val="ru-RU"/>
        </w:rPr>
        <w:t>самообследования</w:t>
      </w:r>
      <w:proofErr w:type="spellEnd"/>
      <w:r w:rsidRPr="00792F5D">
        <w:rPr>
          <w:rFonts w:ascii="Times New Roman" w:hAnsi="Times New Roman"/>
          <w:i w:val="0"/>
          <w:sz w:val="24"/>
          <w:szCs w:val="24"/>
          <w:lang w:val="ru-RU"/>
        </w:rPr>
        <w:t xml:space="preserve"> выявлено, что деятельность школы-интерната в отчетный период проводилась в соответствии с требованиями, установленными законодательством Российской Федерации. Кадровый состав школы-интерната соответствует качественным и количественным квалификационным характеристикам. Образовательная деятельность реализуется с учетом лицензионных требований и условий осуществления данного вида деятельности. Сведения о качестве оказания образовательных услуг позволяют сделать вывод о результативности образовательной деятельности в </w:t>
      </w:r>
      <w:r w:rsidRPr="00792F5D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целом. Материально-техническое обеспечение соответствует целям и задачам образовательной деятельности школы-интерната. </w:t>
      </w:r>
    </w:p>
    <w:p w:rsidR="006A723C" w:rsidRPr="000D18FF" w:rsidRDefault="006A723C" w:rsidP="006A72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val="ru-RU" w:eastAsia="ru-RU"/>
        </w:rPr>
        <w:t>Были выявлены дефициты:</w:t>
      </w:r>
    </w:p>
    <w:p w:rsidR="006A723C" w:rsidRPr="000D18FF" w:rsidRDefault="006A723C" w:rsidP="006A72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функционирование школьных творческих объединений (школьный музей, школьный </w:t>
      </w:r>
      <w:proofErr w:type="spellStart"/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медиацентр</w:t>
      </w:r>
      <w:proofErr w:type="spellEnd"/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(телевидение, газета, журнал) и др.),</w:t>
      </w:r>
      <w:r w:rsidRPr="000D18FF">
        <w:rPr>
          <w:rFonts w:ascii="Constantia" w:eastAsia="+mn-ea" w:hAnsi="Constantia" w:cs="+mn-cs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</w:t>
      </w:r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наличие школьных военно-патриотических клубов;</w:t>
      </w:r>
    </w:p>
    <w:p w:rsidR="006A723C" w:rsidRPr="000D18FF" w:rsidRDefault="006A723C" w:rsidP="006A723C">
      <w:pPr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         </w:t>
      </w:r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участие педагогов в конкурсном движении, наличие среди педагогов победителей и призеров конкурсов;</w:t>
      </w:r>
    </w:p>
    <w:p w:rsidR="006A723C" w:rsidRDefault="006A723C" w:rsidP="006A723C">
      <w:pPr>
        <w:spacing w:after="0" w:line="240" w:lineRule="auto"/>
        <w:contextualSpacing/>
        <w:jc w:val="both"/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         </w:t>
      </w:r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использование </w:t>
      </w: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возможностей </w:t>
      </w:r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ФГИС «Моя школа» (не менее 95% педагогических работников используют сервисы и подсистему «Библиотека ЦОК» ФГИС «Моя школа</w:t>
      </w: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);  </w:t>
      </w:r>
    </w:p>
    <w:p w:rsidR="006A723C" w:rsidRPr="000D18FF" w:rsidRDefault="006A723C" w:rsidP="006A723C">
      <w:pPr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color w:val="0BD0D9"/>
          <w:sz w:val="24"/>
          <w:szCs w:val="24"/>
          <w:lang w:val="ru-RU" w:eastAsia="ru-RU"/>
        </w:rPr>
      </w:pPr>
      <w:r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 xml:space="preserve">          </w:t>
      </w:r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использование информационно-коммуникационной образовательной платформы «</w:t>
      </w:r>
      <w:proofErr w:type="spellStart"/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Сферум</w:t>
      </w:r>
      <w:proofErr w:type="spellEnd"/>
      <w:r w:rsidRPr="000D18FF">
        <w:rPr>
          <w:rFonts w:ascii="Times New Roman" w:eastAsia="+mn-ea" w:hAnsi="Times New Roman"/>
          <w:i w:val="0"/>
          <w:iCs w:val="0"/>
          <w:color w:val="000000"/>
          <w:kern w:val="24"/>
          <w:sz w:val="24"/>
          <w:szCs w:val="24"/>
          <w:lang w:val="ru-RU" w:eastAsia="ru-RU"/>
        </w:rPr>
        <w:t>».</w:t>
      </w:r>
    </w:p>
    <w:p w:rsidR="006A723C" w:rsidRDefault="006A723C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отсутствие поступления художественной литературы в библиотечный фонд.</w:t>
      </w:r>
    </w:p>
    <w:p w:rsidR="00792F5D" w:rsidRDefault="00792F5D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92F5D">
        <w:rPr>
          <w:rFonts w:ascii="Times New Roman" w:hAnsi="Times New Roman"/>
          <w:i w:val="0"/>
          <w:sz w:val="24"/>
          <w:szCs w:val="24"/>
          <w:lang w:val="ru-RU"/>
        </w:rPr>
        <w:t xml:space="preserve">Анализ результатов, полученных в ходе </w:t>
      </w:r>
      <w:proofErr w:type="spellStart"/>
      <w:r w:rsidRPr="00792F5D">
        <w:rPr>
          <w:rFonts w:ascii="Times New Roman" w:hAnsi="Times New Roman"/>
          <w:i w:val="0"/>
          <w:sz w:val="24"/>
          <w:szCs w:val="24"/>
          <w:lang w:val="ru-RU"/>
        </w:rPr>
        <w:t>самообследования</w:t>
      </w:r>
      <w:proofErr w:type="spellEnd"/>
      <w:r w:rsidRPr="00792F5D">
        <w:rPr>
          <w:rFonts w:ascii="Times New Roman" w:hAnsi="Times New Roman"/>
          <w:i w:val="0"/>
          <w:sz w:val="24"/>
          <w:szCs w:val="24"/>
          <w:lang w:val="ru-RU"/>
        </w:rPr>
        <w:t>, позволяет утверждать, что деятельность школы осуществляется в соответствии с требованиями, предъявляемыми к организации в настоящее вре</w:t>
      </w:r>
      <w:r w:rsidRPr="00792F5D">
        <w:rPr>
          <w:rFonts w:ascii="Times New Roman" w:hAnsi="Times New Roman"/>
          <w:sz w:val="24"/>
          <w:szCs w:val="24"/>
          <w:lang w:val="ru-RU"/>
        </w:rPr>
        <w:t xml:space="preserve">мя. </w:t>
      </w:r>
      <w:r w:rsidRPr="00792F5D">
        <w:rPr>
          <w:rFonts w:ascii="Times New Roman" w:hAnsi="Times New Roman"/>
          <w:i w:val="0"/>
          <w:sz w:val="24"/>
          <w:szCs w:val="24"/>
          <w:lang w:val="ru-RU"/>
        </w:rPr>
        <w:t xml:space="preserve">Результаты проведения </w:t>
      </w:r>
      <w:proofErr w:type="spellStart"/>
      <w:r w:rsidRPr="00792F5D">
        <w:rPr>
          <w:rFonts w:ascii="Times New Roman" w:hAnsi="Times New Roman"/>
          <w:i w:val="0"/>
          <w:sz w:val="24"/>
          <w:szCs w:val="24"/>
          <w:lang w:val="ru-RU"/>
        </w:rPr>
        <w:t>самообследования</w:t>
      </w:r>
      <w:proofErr w:type="spellEnd"/>
      <w:r w:rsidRPr="00792F5D">
        <w:rPr>
          <w:rFonts w:ascii="Times New Roman" w:hAnsi="Times New Roman"/>
          <w:i w:val="0"/>
          <w:sz w:val="24"/>
          <w:szCs w:val="24"/>
          <w:lang w:val="ru-RU"/>
        </w:rPr>
        <w:t xml:space="preserve"> деятельности школы-интерната могут являться основой для планирования развития организации на ближайшие годы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6319B2" w:rsidRDefault="006319B2" w:rsidP="007F20B8">
      <w:pPr>
        <w:shd w:val="clear" w:color="auto" w:fill="FFFFFF"/>
        <w:spacing w:after="0" w:line="240" w:lineRule="auto"/>
        <w:ind w:right="-1" w:firstLine="477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13E1B" w:rsidRDefault="00D7791B" w:rsidP="007F20B8">
      <w:pPr>
        <w:shd w:val="clear" w:color="auto" w:fill="FFFFFF"/>
        <w:spacing w:after="0" w:line="240" w:lineRule="auto"/>
        <w:ind w:right="-1" w:firstLine="477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D7791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Для </w:t>
      </w:r>
      <w:r w:rsidRPr="00C0325C">
        <w:rPr>
          <w:rFonts w:ascii="Times New Roman" w:hAnsi="Times New Roman"/>
          <w:b/>
          <w:i w:val="0"/>
          <w:sz w:val="24"/>
          <w:szCs w:val="24"/>
          <w:lang w:val="ru-RU"/>
        </w:rPr>
        <w:t>повышения качества деятельности образовательного учреждения определены следующие приоритетные направления деятельности:</w:t>
      </w:r>
    </w:p>
    <w:p w:rsidR="00013E1B" w:rsidRPr="00013E1B" w:rsidRDefault="00013E1B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1. Социализация обучающихся посредством формирования у них трудовых навыков, профессионального самоопределения, воспитания положительных качеств личности в рамках реализации Федерального проекта «Современная школа» национального проекта «Образование».</w:t>
      </w:r>
    </w:p>
    <w:p w:rsidR="00E356BB" w:rsidRDefault="00013E1B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 w:rsidR="00E356BB" w:rsidRPr="00E356BB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7F134E">
        <w:rPr>
          <w:rFonts w:ascii="Times New Roman" w:hAnsi="Times New Roman"/>
          <w:i w:val="0"/>
          <w:sz w:val="24"/>
          <w:szCs w:val="24"/>
          <w:lang w:val="ru-RU"/>
        </w:rPr>
        <w:t>Вступление обучающихся в организацию «Движение первых»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013E1B" w:rsidRPr="00E356BB" w:rsidRDefault="00C0325C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</w:t>
      </w:r>
      <w:r w:rsidR="007F134E">
        <w:rPr>
          <w:rFonts w:ascii="Times New Roman" w:hAnsi="Times New Roman"/>
          <w:i w:val="0"/>
          <w:sz w:val="24"/>
          <w:szCs w:val="24"/>
          <w:lang w:val="ru-RU"/>
        </w:rPr>
        <w:t>О</w:t>
      </w:r>
      <w:r w:rsidR="00013E1B">
        <w:rPr>
          <w:rFonts w:ascii="Times New Roman" w:hAnsi="Times New Roman"/>
          <w:i w:val="0"/>
          <w:sz w:val="24"/>
          <w:szCs w:val="24"/>
          <w:lang w:val="ru-RU"/>
        </w:rPr>
        <w:t>рганиз</w:t>
      </w:r>
      <w:r w:rsidR="001329CA">
        <w:rPr>
          <w:rFonts w:ascii="Times New Roman" w:hAnsi="Times New Roman"/>
          <w:i w:val="0"/>
          <w:sz w:val="24"/>
          <w:szCs w:val="24"/>
          <w:lang w:val="ru-RU"/>
        </w:rPr>
        <w:t>ация</w:t>
      </w:r>
      <w:r w:rsidR="00013E1B">
        <w:rPr>
          <w:rFonts w:ascii="Times New Roman" w:hAnsi="Times New Roman"/>
          <w:i w:val="0"/>
          <w:sz w:val="24"/>
          <w:szCs w:val="24"/>
          <w:lang w:val="ru-RU"/>
        </w:rPr>
        <w:t xml:space="preserve"> работ</w:t>
      </w:r>
      <w:r w:rsidR="001329CA">
        <w:rPr>
          <w:rFonts w:ascii="Times New Roman" w:hAnsi="Times New Roman"/>
          <w:i w:val="0"/>
          <w:sz w:val="24"/>
          <w:szCs w:val="24"/>
          <w:lang w:val="ru-RU"/>
        </w:rPr>
        <w:t>ы</w:t>
      </w:r>
      <w:r w:rsidR="00013E1B">
        <w:rPr>
          <w:rFonts w:ascii="Times New Roman" w:hAnsi="Times New Roman"/>
          <w:i w:val="0"/>
          <w:sz w:val="24"/>
          <w:szCs w:val="24"/>
          <w:lang w:val="ru-RU"/>
        </w:rPr>
        <w:t xml:space="preserve"> по повышению читательского интереса школьников</w:t>
      </w:r>
      <w:r w:rsidR="007F134E">
        <w:rPr>
          <w:rFonts w:ascii="Times New Roman" w:hAnsi="Times New Roman"/>
          <w:i w:val="0"/>
          <w:sz w:val="24"/>
          <w:szCs w:val="24"/>
          <w:lang w:val="ru-RU"/>
        </w:rPr>
        <w:t>, пополнение библиотечного фонда художественной литературой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D7791B" w:rsidRDefault="00013E1B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4</w:t>
      </w:r>
      <w:r w:rsidR="00D7791B" w:rsidRPr="00D7791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.</w:t>
      </w:r>
      <w:r w:rsidR="00A51035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Привле</w:t>
      </w:r>
      <w:r w:rsidR="00D7791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чение</w:t>
      </w:r>
      <w:r w:rsidR="00A51035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к трудоустройству педагогических работников, имеющих высшее профессиональное образование, молодых специалистов.</w:t>
      </w:r>
    </w:p>
    <w:p w:rsidR="00D7791B" w:rsidRDefault="00013E1B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5.</w:t>
      </w:r>
      <w:r w:rsidR="00D7791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Повышение показателя по количеству педагогов с дефектологическим образованием до 100 %. </w:t>
      </w:r>
    </w:p>
    <w:p w:rsidR="00D7791B" w:rsidRDefault="00013E1B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6</w:t>
      </w:r>
      <w:r w:rsidR="00D7791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.</w:t>
      </w:r>
      <w:r w:rsidR="00A51035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100% внедрение информационно-коммуникационной образовательной платформы «</w:t>
      </w:r>
      <w:proofErr w:type="spellStart"/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Сферум</w:t>
      </w:r>
      <w:proofErr w:type="spellEnd"/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»</w:t>
      </w:r>
      <w:r w:rsidR="002F4943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, ФГИС «Моя школа»</w:t>
      </w: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в образовательный процесс.</w:t>
      </w:r>
    </w:p>
    <w:p w:rsidR="00A51035" w:rsidRDefault="00013E1B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7</w:t>
      </w:r>
      <w:r w:rsidR="006319B2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. В</w:t>
      </w:r>
      <w:r w:rsidR="00A51035" w:rsidRPr="008627A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овлечение </w:t>
      </w:r>
      <w:r w:rsidR="006319B2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педагогов</w:t>
      </w:r>
      <w:r w:rsidR="00A51035" w:rsidRPr="008627A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в конкурсное движение и распространение материалов передового педагогического опыта в виде публикаций</w:t>
      </w:r>
      <w:r w:rsidR="00A51035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в СМИ</w:t>
      </w:r>
      <w:r w:rsidR="00A51035" w:rsidRPr="008627A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.</w:t>
      </w:r>
    </w:p>
    <w:p w:rsidR="00A51035" w:rsidRDefault="00A51035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826956" w:rsidRDefault="00826956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826956" w:rsidRDefault="00826956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9A27D2" w:rsidRDefault="009A27D2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9A27D2" w:rsidRDefault="009A27D2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9A27D2" w:rsidRDefault="009A27D2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9A27D2" w:rsidRDefault="009A27D2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9A27D2" w:rsidRDefault="009A27D2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9A27D2" w:rsidRDefault="009A27D2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9A27D2" w:rsidRDefault="009A27D2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9A27D2" w:rsidRDefault="009A27D2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9A27D2" w:rsidRDefault="009A27D2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9A27D2" w:rsidRDefault="009A27D2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9A27D2" w:rsidRDefault="009A27D2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826956" w:rsidRDefault="00826956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050171" w:rsidRPr="007D6D19" w:rsidRDefault="00050171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7D6D19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lastRenderedPageBreak/>
        <w:t xml:space="preserve">Результаты анализа показателей деятельности образовательной организации, подлежащей </w:t>
      </w:r>
      <w:proofErr w:type="spellStart"/>
      <w:r w:rsidRPr="007D6D19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самообследованию</w:t>
      </w:r>
      <w:proofErr w:type="spellEnd"/>
    </w:p>
    <w:p w:rsidR="00050171" w:rsidRPr="007D6D19" w:rsidRDefault="00050171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7D6D19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(утвержденные приказом Министерства образования и науки Российской Федерации от 10.12.2013 №1324, приложение 2)</w:t>
      </w:r>
    </w:p>
    <w:p w:rsidR="00050171" w:rsidRPr="007D6D19" w:rsidRDefault="00050171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 w:val="0"/>
          <w:sz w:val="22"/>
          <w:szCs w:val="24"/>
          <w:lang w:val="ru-RU" w:eastAsia="ru-RU"/>
        </w:rPr>
      </w:pPr>
    </w:p>
    <w:tbl>
      <w:tblPr>
        <w:tblpPr w:leftFromText="180" w:rightFromText="180" w:vertAnchor="text" w:tblpXSpec="center" w:tblpY="1"/>
        <w:tblOverlap w:val="never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6380"/>
        <w:gridCol w:w="1130"/>
        <w:gridCol w:w="145"/>
        <w:gridCol w:w="1559"/>
      </w:tblGrid>
      <w:tr w:rsidR="00AC5649" w:rsidTr="00A75FEA">
        <w:trPr>
          <w:trHeight w:val="634"/>
        </w:trPr>
        <w:tc>
          <w:tcPr>
            <w:tcW w:w="822" w:type="dxa"/>
            <w:vMerge w:val="restart"/>
            <w:hideMark/>
          </w:tcPr>
          <w:p w:rsidR="00AC5649" w:rsidRPr="007D6D1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7D6D19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7D6D19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7D6D19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D6D19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6413" w:type="dxa"/>
            <w:gridSpan w:val="2"/>
            <w:vMerge w:val="restart"/>
            <w:hideMark/>
          </w:tcPr>
          <w:p w:rsidR="00AC5649" w:rsidRPr="007D6D1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7D6D19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130" w:type="dxa"/>
            <w:hideMark/>
          </w:tcPr>
          <w:p w:rsidR="00AC5649" w:rsidRPr="006F0007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6F0007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Единица</w:t>
            </w:r>
          </w:p>
          <w:p w:rsidR="00AC5649" w:rsidRPr="006F0007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6F0007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измерения</w:t>
            </w:r>
          </w:p>
        </w:tc>
        <w:tc>
          <w:tcPr>
            <w:tcW w:w="1701" w:type="dxa"/>
            <w:gridSpan w:val="2"/>
          </w:tcPr>
          <w:p w:rsidR="00AC5649" w:rsidRPr="006F0007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6F0007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Единица</w:t>
            </w:r>
          </w:p>
          <w:p w:rsidR="00AC5649" w:rsidRPr="006F0007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6F0007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измерения</w:t>
            </w:r>
          </w:p>
        </w:tc>
      </w:tr>
      <w:tr w:rsidR="00AC5649" w:rsidTr="00A75FEA">
        <w:trPr>
          <w:trHeight w:val="426"/>
        </w:trPr>
        <w:tc>
          <w:tcPr>
            <w:tcW w:w="822" w:type="dxa"/>
            <w:vMerge/>
            <w:hideMark/>
          </w:tcPr>
          <w:p w:rsidR="00AC5649" w:rsidRPr="007D6D1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Merge/>
            <w:hideMark/>
          </w:tcPr>
          <w:p w:rsidR="00AC5649" w:rsidRPr="007D6D1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0" w:type="dxa"/>
            <w:hideMark/>
          </w:tcPr>
          <w:p w:rsidR="00AC5649" w:rsidRPr="006F0007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202</w:t>
            </w:r>
            <w:r w:rsidR="000D18FF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gridSpan w:val="2"/>
          </w:tcPr>
          <w:p w:rsidR="00AC5649" w:rsidRPr="006F0007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202</w:t>
            </w:r>
            <w:r w:rsidR="000D18FF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AC5649" w:rsidTr="00A51035">
        <w:trPr>
          <w:trHeight w:val="307"/>
        </w:trPr>
        <w:tc>
          <w:tcPr>
            <w:tcW w:w="10066" w:type="dxa"/>
            <w:gridSpan w:val="6"/>
            <w:vAlign w:val="bottom"/>
            <w:hideMark/>
          </w:tcPr>
          <w:p w:rsidR="00AC5649" w:rsidRPr="0035455F" w:rsidRDefault="00AC5649" w:rsidP="007F20B8">
            <w:pPr>
              <w:pStyle w:val="af8"/>
              <w:numPr>
                <w:ilvl w:val="0"/>
                <w:numId w:val="3"/>
              </w:num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35455F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Образовательная деятельность</w:t>
            </w:r>
          </w:p>
        </w:tc>
      </w:tr>
      <w:tr w:rsidR="00AC5649" w:rsidTr="00A75FEA">
        <w:trPr>
          <w:trHeight w:val="306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Общая численность учащихся</w:t>
            </w:r>
          </w:p>
        </w:tc>
        <w:tc>
          <w:tcPr>
            <w:tcW w:w="1272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0D18FF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26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A75FE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32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</w:t>
            </w:r>
            <w:r w:rsidR="00A75FE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C5649" w:rsidTr="00A75FEA">
        <w:trPr>
          <w:trHeight w:val="303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Численность учащихся по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образовательной</w:t>
            </w:r>
            <w:proofErr w:type="gramEnd"/>
          </w:p>
        </w:tc>
        <w:tc>
          <w:tcPr>
            <w:tcW w:w="1272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0D18FF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26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A75FE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32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</w:t>
            </w:r>
            <w:r w:rsidR="00A75FE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C5649" w:rsidTr="00A75FEA">
        <w:trPr>
          <w:trHeight w:val="325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программе начального общего образования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rPr>
          <w:trHeight w:val="303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1.3.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Численность учащихся по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образовательной</w:t>
            </w:r>
            <w:proofErr w:type="gramEnd"/>
          </w:p>
        </w:tc>
        <w:tc>
          <w:tcPr>
            <w:tcW w:w="1272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 человек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 человек</w:t>
            </w:r>
          </w:p>
        </w:tc>
      </w:tr>
      <w:tr w:rsidR="00AC5649" w:rsidTr="00A75FEA">
        <w:trPr>
          <w:trHeight w:val="320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программе основного общего образования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rPr>
          <w:trHeight w:val="303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1.4.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Численность учащихся по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образовательной</w:t>
            </w:r>
            <w:proofErr w:type="gramEnd"/>
          </w:p>
        </w:tc>
        <w:tc>
          <w:tcPr>
            <w:tcW w:w="1272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 человек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 человек</w:t>
            </w:r>
          </w:p>
        </w:tc>
      </w:tr>
      <w:tr w:rsidR="00AC5649" w:rsidTr="00A75FEA">
        <w:trPr>
          <w:trHeight w:val="320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программе среднего общего образования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rPr>
          <w:trHeight w:val="303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1.5.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учащихся,</w:t>
            </w:r>
          </w:p>
        </w:tc>
        <w:tc>
          <w:tcPr>
            <w:tcW w:w="1272" w:type="dxa"/>
            <w:gridSpan w:val="2"/>
            <w:vAlign w:val="bottom"/>
            <w:hideMark/>
          </w:tcPr>
          <w:p w:rsidR="00AC5649" w:rsidRDefault="000D18FF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61</w:t>
            </w:r>
            <w:r w:rsidR="00AF007D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человек/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Tr="00A75FEA">
        <w:trPr>
          <w:trHeight w:val="31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успевающих на «4» и «5» по результатам</w:t>
            </w:r>
          </w:p>
        </w:tc>
        <w:tc>
          <w:tcPr>
            <w:tcW w:w="1272" w:type="dxa"/>
            <w:gridSpan w:val="2"/>
            <w:vAlign w:val="bottom"/>
            <w:hideMark/>
          </w:tcPr>
          <w:p w:rsidR="00AC5649" w:rsidRDefault="00712F77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  <w:r w:rsidR="00E862AF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  <w:r w:rsidR="00F84DB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559" w:type="dxa"/>
            <w:vAlign w:val="bottom"/>
          </w:tcPr>
          <w:p w:rsidR="00AC5649" w:rsidRDefault="001429F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58,1</w:t>
            </w:r>
            <w:r w:rsidR="00F84DB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  <w:tr w:rsidR="00AC5649" w:rsidRPr="003114BE" w:rsidTr="00A75FEA">
        <w:trPr>
          <w:trHeight w:val="31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промежуточной аттестации, в общей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rPr>
          <w:trHeight w:val="320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учащихся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rPr>
          <w:trHeight w:val="284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1.6.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Средний балл государственной итоговой аттестации</w:t>
            </w:r>
          </w:p>
        </w:tc>
        <w:tc>
          <w:tcPr>
            <w:tcW w:w="1272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3114BE" w:rsidTr="00A75FEA">
        <w:trPr>
          <w:trHeight w:val="29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выпускников 9 класса по русскому языку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rPr>
          <w:trHeight w:val="280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1.7.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Средний балл государственной итоговой аттестации</w:t>
            </w:r>
          </w:p>
        </w:tc>
        <w:tc>
          <w:tcPr>
            <w:tcW w:w="1272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Tr="00A75FEA">
        <w:trPr>
          <w:trHeight w:val="302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выпускников 9 класса по математике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rPr>
          <w:trHeight w:val="280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1.8.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Средний балл государственной итоговой аттестации</w:t>
            </w:r>
          </w:p>
        </w:tc>
        <w:tc>
          <w:tcPr>
            <w:tcW w:w="1272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3114BE" w:rsidTr="00A75FEA">
        <w:trPr>
          <w:trHeight w:val="29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выпускников 11 класса по русскому языку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rPr>
          <w:trHeight w:val="285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1.9.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Средний балл государственной итоговой аттестации</w:t>
            </w:r>
          </w:p>
        </w:tc>
        <w:tc>
          <w:tcPr>
            <w:tcW w:w="1272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Tr="00A75FEA">
        <w:trPr>
          <w:trHeight w:val="29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выпускников 11 класса по математике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rPr>
          <w:trHeight w:val="280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1.10.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9</w:t>
            </w:r>
          </w:p>
        </w:tc>
        <w:tc>
          <w:tcPr>
            <w:tcW w:w="1272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Tr="00A75FEA">
        <w:trPr>
          <w:trHeight w:val="293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класса,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получивших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неудовлетворительные результаты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на государственной итоговой аттестации по русскому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языку, в общей численности выпускников 9 класса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rPr>
          <w:trHeight w:val="280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1.11.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9</w:t>
            </w:r>
          </w:p>
        </w:tc>
        <w:tc>
          <w:tcPr>
            <w:tcW w:w="1272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Tr="00A75FEA">
        <w:trPr>
          <w:trHeight w:val="298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класса,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получивших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неудовлетворительные результаты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3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на государственной итоговой аттестации по математике,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 общей численности выпускников 9 класса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rPr>
          <w:trHeight w:val="282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1.12.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11</w:t>
            </w:r>
          </w:p>
        </w:tc>
        <w:tc>
          <w:tcPr>
            <w:tcW w:w="1272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3114BE" w:rsidTr="00A75FEA">
        <w:trPr>
          <w:trHeight w:val="293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класса,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получивших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результаты ниже </w:t>
            </w:r>
            <w:proofErr w:type="spell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удовлетворитель</w:t>
            </w:r>
            <w:proofErr w:type="spell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3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ного</w:t>
            </w:r>
            <w:proofErr w:type="spell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минимального количества баллов единого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8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государственного экзамена по русскому языку,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общей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rPr>
          <w:trHeight w:val="29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численности выпускников 11 класса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rPr>
          <w:trHeight w:val="280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1.13.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11</w:t>
            </w:r>
          </w:p>
        </w:tc>
        <w:tc>
          <w:tcPr>
            <w:tcW w:w="1272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3114BE" w:rsidTr="00A75FEA">
        <w:trPr>
          <w:trHeight w:val="293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класса,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получивших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результаты ниже </w:t>
            </w:r>
            <w:proofErr w:type="spell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удовлетворитель</w:t>
            </w:r>
            <w:proofErr w:type="spell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ного</w:t>
            </w:r>
            <w:proofErr w:type="spell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минимального количества баллов единого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3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государственного экзамена по математике,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общей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численности выпускников 11 класса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rPr>
          <w:trHeight w:val="282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1.14.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9</w:t>
            </w:r>
          </w:p>
        </w:tc>
        <w:tc>
          <w:tcPr>
            <w:tcW w:w="1272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3114BE" w:rsidTr="00A75FEA">
        <w:trPr>
          <w:trHeight w:val="293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класса, не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получивших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аттестаты об основном общем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образовании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, в общей численности выпускников 9 класса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1.15.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11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3114BE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класса, не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получивших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аттестаты о среднем общем об-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разовании</w:t>
            </w:r>
            <w:proofErr w:type="spell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, в общей численности выпускников 11 класса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1.16.</w:t>
            </w: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9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3114BE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класса,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получивших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аттестаты об основном общем об-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разовании</w:t>
            </w:r>
            <w:proofErr w:type="spell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с отличием, в общей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выпускников 9 класса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1.17.</w:t>
            </w:r>
          </w:p>
        </w:tc>
        <w:tc>
          <w:tcPr>
            <w:tcW w:w="641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11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3114BE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класса,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получивших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аттестаты о среднем общем об-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разовании</w:t>
            </w:r>
            <w:proofErr w:type="spell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с отличием, в общей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выпускников 11 класса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1.18.</w:t>
            </w:r>
          </w:p>
        </w:tc>
        <w:tc>
          <w:tcPr>
            <w:tcW w:w="6413" w:type="dxa"/>
            <w:gridSpan w:val="2"/>
            <w:vAlign w:val="bottom"/>
          </w:tcPr>
          <w:p w:rsidR="00AC5649" w:rsidRPr="00201D9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учащихся,</w:t>
            </w:r>
          </w:p>
        </w:tc>
        <w:tc>
          <w:tcPr>
            <w:tcW w:w="1272" w:type="dxa"/>
            <w:gridSpan w:val="2"/>
            <w:vAlign w:val="bottom"/>
          </w:tcPr>
          <w:p w:rsidR="00AC5649" w:rsidRPr="00201D98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59 человек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1559" w:type="dxa"/>
            <w:vAlign w:val="bottom"/>
          </w:tcPr>
          <w:p w:rsidR="00AC5649" w:rsidRPr="00201D98" w:rsidRDefault="00B5663F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108 человек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/</w:t>
            </w:r>
          </w:p>
        </w:tc>
      </w:tr>
      <w:tr w:rsidR="00AC5649" w:rsidRPr="00C32B38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</w:tcPr>
          <w:p w:rsidR="00AC5649" w:rsidRPr="00201D9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принявших участие в различных олимпиадах,</w:t>
            </w:r>
            <w:proofErr w:type="gramEnd"/>
          </w:p>
        </w:tc>
        <w:tc>
          <w:tcPr>
            <w:tcW w:w="1272" w:type="dxa"/>
            <w:gridSpan w:val="2"/>
            <w:vAlign w:val="bottom"/>
          </w:tcPr>
          <w:p w:rsidR="00AC5649" w:rsidRPr="00201D98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46,8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Pr="00201D98" w:rsidRDefault="00B5663F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81,8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3114BE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смотрах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, конкурсах, в общей численности учащихся</w:t>
            </w:r>
          </w:p>
        </w:tc>
        <w:tc>
          <w:tcPr>
            <w:tcW w:w="1272" w:type="dxa"/>
            <w:gridSpan w:val="2"/>
            <w:vAlign w:val="bottom"/>
          </w:tcPr>
          <w:p w:rsidR="00AC5649" w:rsidRPr="000259A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Pr="000259A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1.19.</w:t>
            </w:r>
          </w:p>
        </w:tc>
        <w:tc>
          <w:tcPr>
            <w:tcW w:w="641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учащихся-</w:t>
            </w:r>
          </w:p>
        </w:tc>
        <w:tc>
          <w:tcPr>
            <w:tcW w:w="1272" w:type="dxa"/>
            <w:gridSpan w:val="2"/>
            <w:vAlign w:val="bottom"/>
          </w:tcPr>
          <w:p w:rsidR="00AC5649" w:rsidRPr="00201D98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39 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человек/</w:t>
            </w:r>
          </w:p>
        </w:tc>
        <w:tc>
          <w:tcPr>
            <w:tcW w:w="1559" w:type="dxa"/>
            <w:vAlign w:val="bottom"/>
          </w:tcPr>
          <w:p w:rsidR="00AC5649" w:rsidRPr="00201D98" w:rsidRDefault="00AE5385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72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/</w:t>
            </w:r>
          </w:p>
        </w:tc>
      </w:tr>
      <w:tr w:rsidR="00AC5649" w:rsidRPr="00C32B38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победителей и призеров олимпиад, смотров,</w:t>
            </w:r>
          </w:p>
        </w:tc>
        <w:tc>
          <w:tcPr>
            <w:tcW w:w="1272" w:type="dxa"/>
            <w:gridSpan w:val="2"/>
            <w:vAlign w:val="bottom"/>
          </w:tcPr>
          <w:p w:rsidR="00AC5649" w:rsidRPr="00201D98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31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Pr="00201D98" w:rsidRDefault="00AE5385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54,5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3114BE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конкурсов, в общей численности учащихся, в том</w:t>
            </w:r>
          </w:p>
        </w:tc>
        <w:tc>
          <w:tcPr>
            <w:tcW w:w="1272" w:type="dxa"/>
            <w:gridSpan w:val="2"/>
            <w:vAlign w:val="bottom"/>
          </w:tcPr>
          <w:p w:rsidR="00AC5649" w:rsidRPr="000259A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Pr="000259A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22" w:type="dxa"/>
            <w:tcBorders>
              <w:bottom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413" w:type="dxa"/>
            <w:gridSpan w:val="2"/>
            <w:tcBorders>
              <w:bottom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:rsidR="00AC5649" w:rsidRPr="000259A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C5649" w:rsidRPr="000259A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1.19.1.</w:t>
            </w:r>
          </w:p>
        </w:tc>
        <w:tc>
          <w:tcPr>
            <w:tcW w:w="6413" w:type="dxa"/>
            <w:gridSpan w:val="2"/>
            <w:vAlign w:val="bottom"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Регионального уровня</w:t>
            </w:r>
          </w:p>
        </w:tc>
        <w:tc>
          <w:tcPr>
            <w:tcW w:w="1272" w:type="dxa"/>
            <w:gridSpan w:val="2"/>
            <w:vAlign w:val="bottom"/>
          </w:tcPr>
          <w:p w:rsidR="00AC5649" w:rsidRPr="00EB55F8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25</w:t>
            </w:r>
            <w:r w:rsidR="00AC5649"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  <w:vAlign w:val="bottom"/>
          </w:tcPr>
          <w:p w:rsidR="00AC5649" w:rsidRPr="00EB55F8" w:rsidRDefault="00AE5385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34</w:t>
            </w:r>
            <w:r w:rsidR="00AC5649"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</w:t>
            </w:r>
            <w:r w:rsidR="00AC5649"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/</w:t>
            </w:r>
          </w:p>
        </w:tc>
      </w:tr>
      <w:tr w:rsidR="00AC5649" w:rsidTr="00A75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Pr="00EB55F8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19,8</w:t>
            </w:r>
            <w:r w:rsidR="00AC5649"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EB55F8" w:rsidRDefault="00AE5385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25,7 </w:t>
            </w:r>
            <w:r w:rsidR="00AC5649"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  <w:tr w:rsidR="00AC5649" w:rsidTr="00A75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1.19.2.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Федерального уровня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</w:t>
            </w:r>
          </w:p>
        </w:tc>
      </w:tr>
      <w:tr w:rsidR="00AC5649" w:rsidTr="00A75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1.19.3.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Международного уровня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</w:t>
            </w:r>
          </w:p>
        </w:tc>
      </w:tr>
      <w:tr w:rsidR="00AC5649" w:rsidTr="00A75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1.20.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учащихся,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Pr="00FA2F82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FA2F82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FA2F82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FA2F82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3114BE" w:rsidTr="00A75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получающих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образование с углубленным изучением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отдельных учебных предметов, в общей численности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75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учащихся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1.21.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учащихся,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</w:t>
            </w:r>
            <w:r w:rsidRPr="008F485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ет</w:t>
            </w: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получающих образование в рамках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профильного</w:t>
            </w:r>
            <w:proofErr w:type="gramEnd"/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обучения, в общей численности учащихся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1.22.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Численность/удельный вес численности учащихся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</w:t>
            </w:r>
            <w:proofErr w:type="gramEnd"/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применением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дистанционных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образовательных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технологий, электронного обучения,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общей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численности учащихся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1.23.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Численность/удельный вес численности учащихся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рамках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сетевой формы реализации образовательных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программ, в общей численности учащихся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1.24.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Общая численность педагогических работников,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1272" w:type="dxa"/>
            <w:gridSpan w:val="2"/>
            <w:vAlign w:val="bottom"/>
          </w:tcPr>
          <w:p w:rsidR="00AC5649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  <w:vAlign w:val="bottom"/>
          </w:tcPr>
          <w:p w:rsidR="00AC5649" w:rsidRDefault="00AF007D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AE5385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том числе: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1.25.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A75FE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</w:t>
            </w:r>
            <w:r w:rsidR="00AF007D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человек/</w:t>
            </w:r>
          </w:p>
        </w:tc>
        <w:tc>
          <w:tcPr>
            <w:tcW w:w="1559" w:type="dxa"/>
            <w:vAlign w:val="bottom"/>
          </w:tcPr>
          <w:p w:rsidR="00AC5649" w:rsidRPr="00015156" w:rsidRDefault="00AC5649" w:rsidP="00015156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01515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015156" w:rsidRPr="0001515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Pr="0001515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педагогических работников, имеющих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высшее</w:t>
            </w:r>
            <w:proofErr w:type="gramEnd"/>
          </w:p>
        </w:tc>
        <w:tc>
          <w:tcPr>
            <w:tcW w:w="1272" w:type="dxa"/>
            <w:gridSpan w:val="2"/>
            <w:vAlign w:val="bottom"/>
          </w:tcPr>
          <w:p w:rsidR="00AC5649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33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Pr="00015156" w:rsidRDefault="000259A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01515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01515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4,</w:t>
            </w:r>
            <w:r w:rsidRPr="0001515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AC5649" w:rsidRPr="0001515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образование, в общей численности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</w:t>
            </w:r>
            <w:proofErr w:type="gramEnd"/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работников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55"/>
        </w:trPr>
        <w:tc>
          <w:tcPr>
            <w:tcW w:w="853" w:type="dxa"/>
            <w:gridSpan w:val="2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1.26.</w:t>
            </w:r>
          </w:p>
        </w:tc>
        <w:tc>
          <w:tcPr>
            <w:tcW w:w="6382" w:type="dxa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272" w:type="dxa"/>
            <w:gridSpan w:val="2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A75FE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0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человек/</w:t>
            </w:r>
          </w:p>
        </w:tc>
        <w:tc>
          <w:tcPr>
            <w:tcW w:w="1559" w:type="dxa"/>
          </w:tcPr>
          <w:p w:rsidR="00AC5649" w:rsidRDefault="000259A9" w:rsidP="00872134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872134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75FEA">
        <w:trPr>
          <w:trHeight w:val="360"/>
        </w:trPr>
        <w:tc>
          <w:tcPr>
            <w:tcW w:w="853" w:type="dxa"/>
            <w:gridSpan w:val="2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педагогических работников, имеющих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высшее</w:t>
            </w:r>
            <w:proofErr w:type="gramEnd"/>
          </w:p>
        </w:tc>
        <w:tc>
          <w:tcPr>
            <w:tcW w:w="1272" w:type="dxa"/>
            <w:gridSpan w:val="2"/>
          </w:tcPr>
          <w:p w:rsidR="00AC5649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A75FE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559" w:type="dxa"/>
          </w:tcPr>
          <w:p w:rsidR="00AC5649" w:rsidRDefault="00AC5649" w:rsidP="00872134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872134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4,4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3114BE" w:rsidTr="00A75FEA">
        <w:trPr>
          <w:trHeight w:val="228"/>
        </w:trPr>
        <w:tc>
          <w:tcPr>
            <w:tcW w:w="853" w:type="dxa"/>
            <w:gridSpan w:val="2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образование, педагогической направленности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общей</w:t>
            </w:r>
          </w:p>
        </w:tc>
        <w:tc>
          <w:tcPr>
            <w:tcW w:w="1272" w:type="dxa"/>
            <w:gridSpan w:val="2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346"/>
        </w:trPr>
        <w:tc>
          <w:tcPr>
            <w:tcW w:w="853" w:type="dxa"/>
            <w:gridSpan w:val="2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численности педагогических работников</w:t>
            </w:r>
          </w:p>
        </w:tc>
        <w:tc>
          <w:tcPr>
            <w:tcW w:w="1272" w:type="dxa"/>
            <w:gridSpan w:val="2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66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1.27.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</w:tcPr>
          <w:p w:rsidR="00AC5649" w:rsidRDefault="000259A9" w:rsidP="00872134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  <w:r w:rsidR="00872134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работников, имеющих среднее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  <w:r w:rsidR="00A75FE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7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872134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65,6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профессиональное образование,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общей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численности педагогических работников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1.28.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19 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человек/</w:t>
            </w:r>
          </w:p>
        </w:tc>
        <w:tc>
          <w:tcPr>
            <w:tcW w:w="1559" w:type="dxa"/>
            <w:vAlign w:val="bottom"/>
          </w:tcPr>
          <w:p w:rsidR="00AC5649" w:rsidRDefault="00872134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работников, имеющих среднее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63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872134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63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профессиональное образование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педагогической</w:t>
            </w:r>
            <w:proofErr w:type="gramEnd"/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направленности (профиля), в общей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1.29.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  <w:r w:rsidR="00A75FE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  <w:vAlign w:val="bottom"/>
          </w:tcPr>
          <w:p w:rsidR="00AC5649" w:rsidRDefault="00872134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29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работников, которым по результатам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9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6,5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559" w:type="dxa"/>
            <w:vAlign w:val="bottom"/>
          </w:tcPr>
          <w:p w:rsidR="00AC5649" w:rsidRDefault="007E4B2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90,6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аттестации присвоена квалификационная категория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общей численности педагогических работников,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том числе: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1.29.1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19 человек/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2" w:type="dxa"/>
            <w:gridSpan w:val="2"/>
            <w:vAlign w:val="bottom"/>
          </w:tcPr>
          <w:p w:rsidR="00AC5649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63,3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AE5385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59,4 %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1.29.2.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8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  <w:vAlign w:val="bottom"/>
          </w:tcPr>
          <w:p w:rsidR="00AC5649" w:rsidRDefault="00AE5385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10 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человек/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2" w:type="dxa"/>
            <w:gridSpan w:val="2"/>
            <w:vAlign w:val="bottom"/>
          </w:tcPr>
          <w:p w:rsidR="00AC5649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26,7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AE5385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31,2 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1.30.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 в общей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работников, педагогический стаж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работы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которых составляет: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1.30.1.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До 5 лет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  <w:vAlign w:val="bottom"/>
          </w:tcPr>
          <w:p w:rsidR="00AC5649" w:rsidRDefault="00AE5385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2 </w:t>
            </w:r>
            <w:r w:rsidR="001E6C34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человек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/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2" w:type="dxa"/>
            <w:gridSpan w:val="2"/>
            <w:vAlign w:val="bottom"/>
          </w:tcPr>
          <w:p w:rsidR="00AC5649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AE5385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6,3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1.30.2.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Свыше 30 лет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A75FE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1E6C34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2" w:type="dxa"/>
            <w:gridSpan w:val="2"/>
            <w:vAlign w:val="bottom"/>
          </w:tcPr>
          <w:p w:rsidR="00AC5649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63,3 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559" w:type="dxa"/>
            <w:vAlign w:val="bottom"/>
          </w:tcPr>
          <w:p w:rsidR="00AC5649" w:rsidRDefault="001E6C34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63,3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1.31.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2 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человек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1559" w:type="dxa"/>
            <w:vAlign w:val="bottom"/>
          </w:tcPr>
          <w:p w:rsidR="00AC5649" w:rsidRDefault="001E6C34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2 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человек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/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 в общей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6,7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1E6C34" w:rsidP="007E4B29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6,</w:t>
            </w:r>
            <w:r w:rsidR="007E4B2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 в возрасте до 30 лет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1.32.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A75FE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  <w:vAlign w:val="bottom"/>
          </w:tcPr>
          <w:p w:rsidR="00AC5649" w:rsidRPr="00AE5385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  <w:r w:rsidRPr="00621C3F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1E6C34" w:rsidRPr="00621C3F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  <w:r w:rsidRPr="00621C3F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 в общей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Pr="00AE5385" w:rsidRDefault="00E5311D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  <w:r w:rsidRPr="00E5311D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46,9 %</w:t>
            </w: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 в возрасте от 55 лет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1.33.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E5311D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30</w:t>
            </w:r>
            <w:r w:rsidR="00A75FE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человек/</w:t>
            </w:r>
          </w:p>
        </w:tc>
        <w:tc>
          <w:tcPr>
            <w:tcW w:w="1559" w:type="dxa"/>
            <w:vAlign w:val="bottom"/>
          </w:tcPr>
          <w:p w:rsidR="00AC5649" w:rsidRDefault="00E5311D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35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и административно-хозяйственных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E5311D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100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E5311D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работников, прошедших за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последние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5 лет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повышение квалификации/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профессиональную</w:t>
            </w:r>
            <w:proofErr w:type="gramEnd"/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переподготовку по профилю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педагогической</w:t>
            </w:r>
            <w:proofErr w:type="gramEnd"/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деятельности или иной осуществляемой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образовательной организации деятельности,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общей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численности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и административно-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хозяйственных работников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lastRenderedPageBreak/>
              <w:t>1.34.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75FEA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  <w:vAlign w:val="bottom"/>
          </w:tcPr>
          <w:p w:rsidR="00AC5649" w:rsidRDefault="00AE5385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35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и административно-хозяйственных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100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100 %</w:t>
            </w: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работников, прошедших повышение квалификации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 применению в образовательном процессе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федеральных государственных образовательных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стандартов в общей численности педагогических и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75FEA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административно-хозяйственных работников</w:t>
            </w:r>
          </w:p>
        </w:tc>
        <w:tc>
          <w:tcPr>
            <w:tcW w:w="1272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10066" w:type="dxa"/>
            <w:gridSpan w:val="6"/>
            <w:vAlign w:val="bottom"/>
          </w:tcPr>
          <w:p w:rsidR="00AC5649" w:rsidRPr="0035455F" w:rsidRDefault="00AC5649" w:rsidP="007F20B8">
            <w:pPr>
              <w:pStyle w:val="af8"/>
              <w:numPr>
                <w:ilvl w:val="0"/>
                <w:numId w:val="3"/>
              </w:num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F27E5B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Инфраструктура</w:t>
            </w: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Количество компьютеров в расчете на одного</w:t>
            </w:r>
          </w:p>
        </w:tc>
        <w:tc>
          <w:tcPr>
            <w:tcW w:w="1275" w:type="dxa"/>
            <w:gridSpan w:val="2"/>
            <w:vAlign w:val="bottom"/>
          </w:tcPr>
          <w:p w:rsidR="00AC5649" w:rsidRPr="00F27E5B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F27E5B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0,3</w:t>
            </w:r>
            <w:r w:rsidR="00797596" w:rsidRPr="00F27E5B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56" w:type="dxa"/>
            <w:vAlign w:val="bottom"/>
          </w:tcPr>
          <w:p w:rsidR="00AC5649" w:rsidRPr="00F27E5B" w:rsidRDefault="00AC5649" w:rsidP="00F27E5B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F27E5B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0,3</w:t>
            </w:r>
            <w:r w:rsidR="00F27E5B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учащегося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Количество экземпляров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учебной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учебно</w:t>
            </w:r>
            <w:proofErr w:type="spell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9,</w:t>
            </w:r>
            <w:r w:rsidR="00A75FE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56" w:type="dxa"/>
            <w:vAlign w:val="bottom"/>
          </w:tcPr>
          <w:p w:rsidR="00AC5649" w:rsidRDefault="000829CF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12,4</w:t>
            </w:r>
          </w:p>
        </w:tc>
      </w:tr>
      <w:tr w:rsidR="00AC5649" w:rsidRPr="003114BE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методической литературы из общего количества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единиц хранения библиотечного фонда, состоящих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3114BE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на учете, в расчете на одного учащегося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Наличие в образовательной организации системы</w:t>
            </w:r>
          </w:p>
        </w:tc>
        <w:tc>
          <w:tcPr>
            <w:tcW w:w="1275" w:type="dxa"/>
            <w:gridSpan w:val="2"/>
            <w:vAlign w:val="bottom"/>
          </w:tcPr>
          <w:p w:rsidR="00AC5649" w:rsidRPr="008245E6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8245E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6" w:type="dxa"/>
            <w:vAlign w:val="bottom"/>
          </w:tcPr>
          <w:p w:rsidR="00AC5649" w:rsidRPr="008245E6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8245E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электронного документооборота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2.4.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Наличие читального зала библиотеки, в том числе: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2.4.1.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С обеспечением возможности работы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на</w:t>
            </w:r>
            <w:proofErr w:type="gramEnd"/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стационарных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компьютерах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или использования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персональных компьютеров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2.4.2.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медиатекой</w:t>
            </w:r>
            <w:proofErr w:type="spellEnd"/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2.4.3.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Оснащенного средствами сканирования и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распознавания текстов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2.4.4.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 выходом в Интернет с компьютеров,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расположенных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в помещении библиотеки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2.4.5.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С контролируемой распечаткой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бумажных</w:t>
            </w:r>
            <w:proofErr w:type="gramEnd"/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материалов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2.5.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учащихся,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7D0B21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12</w:t>
            </w:r>
            <w:r w:rsidR="00A75FE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56" w:type="dxa"/>
            <w:vAlign w:val="bottom"/>
          </w:tcPr>
          <w:p w:rsidR="00AC5649" w:rsidRDefault="007D0B21" w:rsidP="00CC1F92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CC1F92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32</w:t>
            </w: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которым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обеспечена возможность пользоваться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7D0B21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100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556" w:type="dxa"/>
            <w:vAlign w:val="bottom"/>
          </w:tcPr>
          <w:p w:rsidR="00AC5649" w:rsidRDefault="007D0B21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100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  <w:tr w:rsidR="00AC5649" w:rsidRPr="003114BE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широкополосным Интернетом (не менее 2 Мб/с),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общей численности учащихся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2.6.</w:t>
            </w: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Общая площадь помещений, в которых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F60760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681,2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м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>/</w:t>
            </w:r>
            <w:r w:rsidR="00F6076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4,9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7 м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556" w:type="dxa"/>
          </w:tcPr>
          <w:p w:rsidR="00F60760" w:rsidRDefault="00AC5649" w:rsidP="00F60760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681,2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м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>/</w:t>
            </w:r>
            <w:r w:rsidR="00F6076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AC5649" w:rsidRDefault="00AC5649" w:rsidP="00F60760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4,9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7 м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осуществляется образовательная деятельность,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F27E5B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8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расчете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на одного учащегося</w:t>
            </w:r>
          </w:p>
        </w:tc>
        <w:tc>
          <w:tcPr>
            <w:tcW w:w="1275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6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</w:tbl>
    <w:p w:rsidR="001329CA" w:rsidRDefault="001329CA" w:rsidP="007F20B8">
      <w:pPr>
        <w:spacing w:after="0" w:line="240" w:lineRule="auto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914DAE" w:rsidRPr="007D0B21" w:rsidRDefault="00914DAE" w:rsidP="007F20B8">
      <w:pPr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pacing w:val="-2"/>
          <w:sz w:val="24"/>
          <w:szCs w:val="24"/>
          <w:lang w:val="ru-RU"/>
        </w:rPr>
      </w:pPr>
    </w:p>
    <w:sectPr w:rsidR="00914DAE" w:rsidRPr="007D0B21" w:rsidSect="009E42CD">
      <w:footerReference w:type="default" r:id="rId17"/>
      <w:pgSz w:w="11906" w:h="16838"/>
      <w:pgMar w:top="851" w:right="794" w:bottom="1134" w:left="1701" w:header="709" w:footer="709" w:gutter="0"/>
      <w:pgBorders w:display="firstPage" w:offsetFrom="page">
        <w:top w:val="double" w:sz="4" w:space="24" w:color="31849B" w:themeColor="accent5" w:themeShade="BF"/>
        <w:left w:val="double" w:sz="4" w:space="24" w:color="31849B" w:themeColor="accent5" w:themeShade="BF"/>
        <w:bottom w:val="double" w:sz="4" w:space="24" w:color="31849B" w:themeColor="accent5" w:themeShade="BF"/>
        <w:right w:val="double" w:sz="4" w:space="24" w:color="31849B" w:themeColor="accent5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F6" w:rsidRDefault="00E72CF6" w:rsidP="00C844A1">
      <w:pPr>
        <w:spacing w:after="0" w:line="240" w:lineRule="auto"/>
      </w:pPr>
      <w:r>
        <w:separator/>
      </w:r>
    </w:p>
  </w:endnote>
  <w:endnote w:type="continuationSeparator" w:id="0">
    <w:p w:rsidR="00E72CF6" w:rsidRDefault="00E72CF6" w:rsidP="00C8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972347"/>
    </w:sdtPr>
    <w:sdtContent>
      <w:p w:rsidR="00C73342" w:rsidRDefault="00C73342">
        <w:pPr>
          <w:pStyle w:val="ab"/>
          <w:jc w:val="right"/>
        </w:pPr>
        <w:fldSimple w:instr=" PAGE   \* MERGEFORMAT ">
          <w:r w:rsidR="000C6088">
            <w:rPr>
              <w:noProof/>
            </w:rPr>
            <w:t>2</w:t>
          </w:r>
        </w:fldSimple>
      </w:p>
    </w:sdtContent>
  </w:sdt>
  <w:p w:rsidR="00C73342" w:rsidRDefault="00C733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F6" w:rsidRDefault="00E72CF6" w:rsidP="00C844A1">
      <w:pPr>
        <w:spacing w:after="0" w:line="240" w:lineRule="auto"/>
      </w:pPr>
      <w:r>
        <w:separator/>
      </w:r>
    </w:p>
  </w:footnote>
  <w:footnote w:type="continuationSeparator" w:id="0">
    <w:p w:rsidR="00E72CF6" w:rsidRDefault="00E72CF6" w:rsidP="00C84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F66"/>
    <w:multiLevelType w:val="hybridMultilevel"/>
    <w:tmpl w:val="E556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97D1D"/>
    <w:multiLevelType w:val="hybridMultilevel"/>
    <w:tmpl w:val="1ECE3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81DDC"/>
    <w:multiLevelType w:val="hybridMultilevel"/>
    <w:tmpl w:val="9050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D2CC1"/>
    <w:multiLevelType w:val="multilevel"/>
    <w:tmpl w:val="5F0CB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>
    <w:nsid w:val="131F2E7F"/>
    <w:multiLevelType w:val="hybridMultilevel"/>
    <w:tmpl w:val="D6C8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D2D6D"/>
    <w:multiLevelType w:val="hybridMultilevel"/>
    <w:tmpl w:val="BAFCD4AC"/>
    <w:lvl w:ilvl="0" w:tplc="62B06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1B0EA9"/>
    <w:multiLevelType w:val="hybridMultilevel"/>
    <w:tmpl w:val="3CF6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F733F"/>
    <w:multiLevelType w:val="hybridMultilevel"/>
    <w:tmpl w:val="3770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E0A00"/>
    <w:multiLevelType w:val="hybridMultilevel"/>
    <w:tmpl w:val="966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310EA"/>
    <w:multiLevelType w:val="hybridMultilevel"/>
    <w:tmpl w:val="384878F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FBB5559"/>
    <w:multiLevelType w:val="hybridMultilevel"/>
    <w:tmpl w:val="80EC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86F05"/>
    <w:multiLevelType w:val="hybridMultilevel"/>
    <w:tmpl w:val="E774D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37300"/>
    <w:multiLevelType w:val="hybridMultilevel"/>
    <w:tmpl w:val="318E8CF8"/>
    <w:lvl w:ilvl="0" w:tplc="835CF0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FCC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F238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6EAB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E2E8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3829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DC35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549E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764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28245A1"/>
    <w:multiLevelType w:val="hybridMultilevel"/>
    <w:tmpl w:val="5BF09D3E"/>
    <w:lvl w:ilvl="0" w:tplc="B254C956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42951FB6"/>
    <w:multiLevelType w:val="hybridMultilevel"/>
    <w:tmpl w:val="6AB03A36"/>
    <w:lvl w:ilvl="0" w:tplc="9A9CD8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AAE0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EE47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0608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32BD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E6A3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2A4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BEF8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2AC5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59A6932"/>
    <w:multiLevelType w:val="hybridMultilevel"/>
    <w:tmpl w:val="CB2CEE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77C4E"/>
    <w:multiLevelType w:val="hybridMultilevel"/>
    <w:tmpl w:val="3C8A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92D8D"/>
    <w:multiLevelType w:val="hybridMultilevel"/>
    <w:tmpl w:val="B48CEE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1EE0BAA">
      <w:numFmt w:val="bullet"/>
      <w:lvlText w:val="·"/>
      <w:lvlJc w:val="left"/>
      <w:pPr>
        <w:ind w:left="2343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6E30374"/>
    <w:multiLevelType w:val="hybridMultilevel"/>
    <w:tmpl w:val="D704527A"/>
    <w:lvl w:ilvl="0" w:tplc="E7843F32">
      <w:start w:val="8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64249"/>
    <w:multiLevelType w:val="hybridMultilevel"/>
    <w:tmpl w:val="69601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E00F5"/>
    <w:multiLevelType w:val="hybridMultilevel"/>
    <w:tmpl w:val="C7BC1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72293E"/>
    <w:multiLevelType w:val="hybridMultilevel"/>
    <w:tmpl w:val="B122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64075"/>
    <w:multiLevelType w:val="hybridMultilevel"/>
    <w:tmpl w:val="F40C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A2DC3"/>
    <w:multiLevelType w:val="hybridMultilevel"/>
    <w:tmpl w:val="A3AC859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668B2841"/>
    <w:multiLevelType w:val="hybridMultilevel"/>
    <w:tmpl w:val="0C44D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A587EB7"/>
    <w:multiLevelType w:val="hybridMultilevel"/>
    <w:tmpl w:val="22C42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57E42"/>
    <w:multiLevelType w:val="hybridMultilevel"/>
    <w:tmpl w:val="EF12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609CB"/>
    <w:multiLevelType w:val="hybridMultilevel"/>
    <w:tmpl w:val="AF862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0234A"/>
    <w:multiLevelType w:val="hybridMultilevel"/>
    <w:tmpl w:val="FD44C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067DA7"/>
    <w:multiLevelType w:val="hybridMultilevel"/>
    <w:tmpl w:val="8E1081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DC902E7"/>
    <w:multiLevelType w:val="hybridMultilevel"/>
    <w:tmpl w:val="F9BE9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41CFE"/>
    <w:multiLevelType w:val="hybridMultilevel"/>
    <w:tmpl w:val="FAB6D0E6"/>
    <w:lvl w:ilvl="0" w:tplc="BAE8D4FE">
      <w:start w:val="1"/>
      <w:numFmt w:val="bullet"/>
      <w:lvlText w:val="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1" w:tplc="D62E5A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AE5E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32EE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D4E4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F2AE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5AA0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28B8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087E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0764052"/>
    <w:multiLevelType w:val="multilevel"/>
    <w:tmpl w:val="5DB68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739158EF"/>
    <w:multiLevelType w:val="hybridMultilevel"/>
    <w:tmpl w:val="0658C8F0"/>
    <w:lvl w:ilvl="0" w:tplc="484AA2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D61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0C78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C865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1453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2E15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9ACF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786C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3E75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59A681C"/>
    <w:multiLevelType w:val="hybridMultilevel"/>
    <w:tmpl w:val="99D64AE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9981B3D"/>
    <w:multiLevelType w:val="hybridMultilevel"/>
    <w:tmpl w:val="544E93AC"/>
    <w:lvl w:ilvl="0" w:tplc="94BC8C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88C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AE55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4E88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B23A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D00E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A8E0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2C8B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EAA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7DB32136"/>
    <w:multiLevelType w:val="hybridMultilevel"/>
    <w:tmpl w:val="864C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2"/>
  </w:num>
  <w:num w:numId="4">
    <w:abstractNumId w:val="15"/>
  </w:num>
  <w:num w:numId="5">
    <w:abstractNumId w:val="20"/>
  </w:num>
  <w:num w:numId="6">
    <w:abstractNumId w:val="16"/>
  </w:num>
  <w:num w:numId="7">
    <w:abstractNumId w:val="27"/>
  </w:num>
  <w:num w:numId="8">
    <w:abstractNumId w:val="1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28"/>
  </w:num>
  <w:num w:numId="14">
    <w:abstractNumId w:val="30"/>
  </w:num>
  <w:num w:numId="15">
    <w:abstractNumId w:val="6"/>
  </w:num>
  <w:num w:numId="16">
    <w:abstractNumId w:val="24"/>
  </w:num>
  <w:num w:numId="17">
    <w:abstractNumId w:val="8"/>
  </w:num>
  <w:num w:numId="18">
    <w:abstractNumId w:val="19"/>
  </w:num>
  <w:num w:numId="19">
    <w:abstractNumId w:val="0"/>
  </w:num>
  <w:num w:numId="20">
    <w:abstractNumId w:val="21"/>
  </w:num>
  <w:num w:numId="21">
    <w:abstractNumId w:val="34"/>
  </w:num>
  <w:num w:numId="22">
    <w:abstractNumId w:val="22"/>
  </w:num>
  <w:num w:numId="23">
    <w:abstractNumId w:val="11"/>
  </w:num>
  <w:num w:numId="24">
    <w:abstractNumId w:val="29"/>
  </w:num>
  <w:num w:numId="25">
    <w:abstractNumId w:val="5"/>
  </w:num>
  <w:num w:numId="26">
    <w:abstractNumId w:val="9"/>
  </w:num>
  <w:num w:numId="27">
    <w:abstractNumId w:val="1"/>
  </w:num>
  <w:num w:numId="28">
    <w:abstractNumId w:val="2"/>
  </w:num>
  <w:num w:numId="29">
    <w:abstractNumId w:val="4"/>
  </w:num>
  <w:num w:numId="30">
    <w:abstractNumId w:val="36"/>
  </w:num>
  <w:num w:numId="31">
    <w:abstractNumId w:val="33"/>
  </w:num>
  <w:num w:numId="32">
    <w:abstractNumId w:val="12"/>
  </w:num>
  <w:num w:numId="33">
    <w:abstractNumId w:val="25"/>
  </w:num>
  <w:num w:numId="34">
    <w:abstractNumId w:val="31"/>
  </w:num>
  <w:num w:numId="35">
    <w:abstractNumId w:val="23"/>
  </w:num>
  <w:num w:numId="36">
    <w:abstractNumId w:val="35"/>
  </w:num>
  <w:num w:numId="37">
    <w:abstractNumId w:val="26"/>
  </w:num>
  <w:num w:numId="38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E4E07"/>
    <w:rsid w:val="00005EFC"/>
    <w:rsid w:val="00006D50"/>
    <w:rsid w:val="0001282E"/>
    <w:rsid w:val="00013E1B"/>
    <w:rsid w:val="00014873"/>
    <w:rsid w:val="00015156"/>
    <w:rsid w:val="00015ECD"/>
    <w:rsid w:val="00016D0F"/>
    <w:rsid w:val="00023621"/>
    <w:rsid w:val="00025035"/>
    <w:rsid w:val="00025125"/>
    <w:rsid w:val="000259A9"/>
    <w:rsid w:val="000317A3"/>
    <w:rsid w:val="00032640"/>
    <w:rsid w:val="00034B44"/>
    <w:rsid w:val="00042C44"/>
    <w:rsid w:val="00043252"/>
    <w:rsid w:val="00045B78"/>
    <w:rsid w:val="00046F5B"/>
    <w:rsid w:val="00050171"/>
    <w:rsid w:val="00051B22"/>
    <w:rsid w:val="000525E3"/>
    <w:rsid w:val="00053BD9"/>
    <w:rsid w:val="00073528"/>
    <w:rsid w:val="00075086"/>
    <w:rsid w:val="000829CF"/>
    <w:rsid w:val="00084CFB"/>
    <w:rsid w:val="00084DCA"/>
    <w:rsid w:val="00091964"/>
    <w:rsid w:val="000A0534"/>
    <w:rsid w:val="000A3DF5"/>
    <w:rsid w:val="000A6560"/>
    <w:rsid w:val="000A7373"/>
    <w:rsid w:val="000B4CE5"/>
    <w:rsid w:val="000C413B"/>
    <w:rsid w:val="000C6088"/>
    <w:rsid w:val="000D18FF"/>
    <w:rsid w:val="000E1864"/>
    <w:rsid w:val="000E1883"/>
    <w:rsid w:val="000E2821"/>
    <w:rsid w:val="000E6BF4"/>
    <w:rsid w:val="00104961"/>
    <w:rsid w:val="00106156"/>
    <w:rsid w:val="00121926"/>
    <w:rsid w:val="001252DA"/>
    <w:rsid w:val="0013188A"/>
    <w:rsid w:val="00132717"/>
    <w:rsid w:val="001329CA"/>
    <w:rsid w:val="00136FE1"/>
    <w:rsid w:val="001429F6"/>
    <w:rsid w:val="00144341"/>
    <w:rsid w:val="00150955"/>
    <w:rsid w:val="00151563"/>
    <w:rsid w:val="00154FA6"/>
    <w:rsid w:val="00155797"/>
    <w:rsid w:val="0015674B"/>
    <w:rsid w:val="001659EC"/>
    <w:rsid w:val="00167E86"/>
    <w:rsid w:val="0017332F"/>
    <w:rsid w:val="00191365"/>
    <w:rsid w:val="00195754"/>
    <w:rsid w:val="001966FA"/>
    <w:rsid w:val="00197BD2"/>
    <w:rsid w:val="001A19F4"/>
    <w:rsid w:val="001A5F2B"/>
    <w:rsid w:val="001C5FA0"/>
    <w:rsid w:val="001E214A"/>
    <w:rsid w:val="001E6C34"/>
    <w:rsid w:val="00201D98"/>
    <w:rsid w:val="00203557"/>
    <w:rsid w:val="00210615"/>
    <w:rsid w:val="0021673E"/>
    <w:rsid w:val="00221C4E"/>
    <w:rsid w:val="0022297C"/>
    <w:rsid w:val="00224DE1"/>
    <w:rsid w:val="00225D37"/>
    <w:rsid w:val="00233C55"/>
    <w:rsid w:val="0024229C"/>
    <w:rsid w:val="0024287F"/>
    <w:rsid w:val="00242E31"/>
    <w:rsid w:val="00253508"/>
    <w:rsid w:val="00263767"/>
    <w:rsid w:val="00266CFC"/>
    <w:rsid w:val="00270113"/>
    <w:rsid w:val="00272127"/>
    <w:rsid w:val="00272C66"/>
    <w:rsid w:val="00275220"/>
    <w:rsid w:val="002813EC"/>
    <w:rsid w:val="00292611"/>
    <w:rsid w:val="002A4A90"/>
    <w:rsid w:val="002B41FA"/>
    <w:rsid w:val="002D1675"/>
    <w:rsid w:val="002D19B8"/>
    <w:rsid w:val="002E4D81"/>
    <w:rsid w:val="002F4943"/>
    <w:rsid w:val="002F5466"/>
    <w:rsid w:val="003014EB"/>
    <w:rsid w:val="0030758E"/>
    <w:rsid w:val="003114BE"/>
    <w:rsid w:val="00315496"/>
    <w:rsid w:val="003170D3"/>
    <w:rsid w:val="003176CE"/>
    <w:rsid w:val="003229C8"/>
    <w:rsid w:val="00340C84"/>
    <w:rsid w:val="00345554"/>
    <w:rsid w:val="003468D9"/>
    <w:rsid w:val="0035030B"/>
    <w:rsid w:val="00350C01"/>
    <w:rsid w:val="00352B9F"/>
    <w:rsid w:val="00353E6F"/>
    <w:rsid w:val="0035455F"/>
    <w:rsid w:val="00370204"/>
    <w:rsid w:val="00397D17"/>
    <w:rsid w:val="003A156D"/>
    <w:rsid w:val="003B52A9"/>
    <w:rsid w:val="003C332A"/>
    <w:rsid w:val="003D5628"/>
    <w:rsid w:val="003E00FD"/>
    <w:rsid w:val="003F5F91"/>
    <w:rsid w:val="00415E95"/>
    <w:rsid w:val="00416315"/>
    <w:rsid w:val="00423F30"/>
    <w:rsid w:val="004308DB"/>
    <w:rsid w:val="0043198B"/>
    <w:rsid w:val="00437571"/>
    <w:rsid w:val="00440CE8"/>
    <w:rsid w:val="004472FF"/>
    <w:rsid w:val="00452F24"/>
    <w:rsid w:val="004717C7"/>
    <w:rsid w:val="00472161"/>
    <w:rsid w:val="00496AB4"/>
    <w:rsid w:val="004A5DE3"/>
    <w:rsid w:val="004A61D8"/>
    <w:rsid w:val="004C061B"/>
    <w:rsid w:val="004C3692"/>
    <w:rsid w:val="004C55D2"/>
    <w:rsid w:val="004C5E58"/>
    <w:rsid w:val="004D2C50"/>
    <w:rsid w:val="004E4179"/>
    <w:rsid w:val="004F14C9"/>
    <w:rsid w:val="004F6E19"/>
    <w:rsid w:val="004F6FA5"/>
    <w:rsid w:val="005147D9"/>
    <w:rsid w:val="005220CE"/>
    <w:rsid w:val="00543D86"/>
    <w:rsid w:val="005504A3"/>
    <w:rsid w:val="00554293"/>
    <w:rsid w:val="005620DF"/>
    <w:rsid w:val="00562122"/>
    <w:rsid w:val="00563BBD"/>
    <w:rsid w:val="005649B9"/>
    <w:rsid w:val="005711A8"/>
    <w:rsid w:val="005852EE"/>
    <w:rsid w:val="00593518"/>
    <w:rsid w:val="00595C70"/>
    <w:rsid w:val="005A1A8B"/>
    <w:rsid w:val="005A3319"/>
    <w:rsid w:val="005A3C06"/>
    <w:rsid w:val="005A6349"/>
    <w:rsid w:val="005B26C2"/>
    <w:rsid w:val="005B4850"/>
    <w:rsid w:val="005B4E96"/>
    <w:rsid w:val="005B6F4F"/>
    <w:rsid w:val="005C63E6"/>
    <w:rsid w:val="005D65F7"/>
    <w:rsid w:val="005E2732"/>
    <w:rsid w:val="005E4DD8"/>
    <w:rsid w:val="005E5093"/>
    <w:rsid w:val="005E52FA"/>
    <w:rsid w:val="005F55A5"/>
    <w:rsid w:val="0060021C"/>
    <w:rsid w:val="006030CB"/>
    <w:rsid w:val="006068D9"/>
    <w:rsid w:val="00611825"/>
    <w:rsid w:val="006131AA"/>
    <w:rsid w:val="00613EF9"/>
    <w:rsid w:val="00613F02"/>
    <w:rsid w:val="00616E65"/>
    <w:rsid w:val="00621C3F"/>
    <w:rsid w:val="0062775B"/>
    <w:rsid w:val="006319B2"/>
    <w:rsid w:val="00633894"/>
    <w:rsid w:val="006348EC"/>
    <w:rsid w:val="00636CAA"/>
    <w:rsid w:val="006516E7"/>
    <w:rsid w:val="00654B23"/>
    <w:rsid w:val="0066575F"/>
    <w:rsid w:val="00673F75"/>
    <w:rsid w:val="006745EF"/>
    <w:rsid w:val="00675EB9"/>
    <w:rsid w:val="00686C46"/>
    <w:rsid w:val="00690E53"/>
    <w:rsid w:val="00691507"/>
    <w:rsid w:val="006953A1"/>
    <w:rsid w:val="006A55CD"/>
    <w:rsid w:val="006A723C"/>
    <w:rsid w:val="006C1573"/>
    <w:rsid w:val="006C24E5"/>
    <w:rsid w:val="006D7EFC"/>
    <w:rsid w:val="006F0007"/>
    <w:rsid w:val="006F4EF7"/>
    <w:rsid w:val="006F5005"/>
    <w:rsid w:val="00704953"/>
    <w:rsid w:val="00711376"/>
    <w:rsid w:val="00712F77"/>
    <w:rsid w:val="00713EA2"/>
    <w:rsid w:val="0072355E"/>
    <w:rsid w:val="00727B1A"/>
    <w:rsid w:val="00734497"/>
    <w:rsid w:val="007444CF"/>
    <w:rsid w:val="00757560"/>
    <w:rsid w:val="00776D89"/>
    <w:rsid w:val="00780DC2"/>
    <w:rsid w:val="00792F5D"/>
    <w:rsid w:val="00797596"/>
    <w:rsid w:val="007A5891"/>
    <w:rsid w:val="007C1104"/>
    <w:rsid w:val="007C585A"/>
    <w:rsid w:val="007D0B21"/>
    <w:rsid w:val="007D6D19"/>
    <w:rsid w:val="007E425E"/>
    <w:rsid w:val="007E4B29"/>
    <w:rsid w:val="007E68BB"/>
    <w:rsid w:val="007F134E"/>
    <w:rsid w:val="007F20B8"/>
    <w:rsid w:val="007F43ED"/>
    <w:rsid w:val="007F4818"/>
    <w:rsid w:val="007F6F2E"/>
    <w:rsid w:val="00800620"/>
    <w:rsid w:val="00803C7B"/>
    <w:rsid w:val="0081367C"/>
    <w:rsid w:val="00816165"/>
    <w:rsid w:val="0081758A"/>
    <w:rsid w:val="008200B3"/>
    <w:rsid w:val="008219B5"/>
    <w:rsid w:val="00822FA5"/>
    <w:rsid w:val="008245E6"/>
    <w:rsid w:val="0082533C"/>
    <w:rsid w:val="00825569"/>
    <w:rsid w:val="00825D34"/>
    <w:rsid w:val="00826956"/>
    <w:rsid w:val="008316DA"/>
    <w:rsid w:val="00835D29"/>
    <w:rsid w:val="008627A0"/>
    <w:rsid w:val="00866D71"/>
    <w:rsid w:val="00872134"/>
    <w:rsid w:val="00876BD3"/>
    <w:rsid w:val="00876D00"/>
    <w:rsid w:val="008808F0"/>
    <w:rsid w:val="0088136B"/>
    <w:rsid w:val="008855A5"/>
    <w:rsid w:val="00885E3F"/>
    <w:rsid w:val="00892428"/>
    <w:rsid w:val="0089571A"/>
    <w:rsid w:val="008A060A"/>
    <w:rsid w:val="008B0230"/>
    <w:rsid w:val="008C28B7"/>
    <w:rsid w:val="008E127C"/>
    <w:rsid w:val="008E2E74"/>
    <w:rsid w:val="008F1F9B"/>
    <w:rsid w:val="008F38BF"/>
    <w:rsid w:val="008F485A"/>
    <w:rsid w:val="0090511A"/>
    <w:rsid w:val="0090722D"/>
    <w:rsid w:val="00912E59"/>
    <w:rsid w:val="00914DAE"/>
    <w:rsid w:val="009201A1"/>
    <w:rsid w:val="00920CD4"/>
    <w:rsid w:val="0092455E"/>
    <w:rsid w:val="00935C5F"/>
    <w:rsid w:val="00941B45"/>
    <w:rsid w:val="00943A6B"/>
    <w:rsid w:val="009517C5"/>
    <w:rsid w:val="00953099"/>
    <w:rsid w:val="00956B6C"/>
    <w:rsid w:val="0096078C"/>
    <w:rsid w:val="009653BA"/>
    <w:rsid w:val="0098378D"/>
    <w:rsid w:val="009907D2"/>
    <w:rsid w:val="0099165D"/>
    <w:rsid w:val="009960D7"/>
    <w:rsid w:val="009A08B9"/>
    <w:rsid w:val="009A2632"/>
    <w:rsid w:val="009A27D2"/>
    <w:rsid w:val="009B38FE"/>
    <w:rsid w:val="009B7776"/>
    <w:rsid w:val="009D07B3"/>
    <w:rsid w:val="009E42CD"/>
    <w:rsid w:val="009F3CE9"/>
    <w:rsid w:val="009F4C52"/>
    <w:rsid w:val="00A00F0E"/>
    <w:rsid w:val="00A04D8D"/>
    <w:rsid w:val="00A073AC"/>
    <w:rsid w:val="00A07680"/>
    <w:rsid w:val="00A150DA"/>
    <w:rsid w:val="00A16648"/>
    <w:rsid w:val="00A31FF2"/>
    <w:rsid w:val="00A352F6"/>
    <w:rsid w:val="00A359F7"/>
    <w:rsid w:val="00A450D6"/>
    <w:rsid w:val="00A50270"/>
    <w:rsid w:val="00A51035"/>
    <w:rsid w:val="00A57A44"/>
    <w:rsid w:val="00A700CD"/>
    <w:rsid w:val="00A75FEA"/>
    <w:rsid w:val="00A813C3"/>
    <w:rsid w:val="00A86104"/>
    <w:rsid w:val="00A9076C"/>
    <w:rsid w:val="00A95603"/>
    <w:rsid w:val="00AA412D"/>
    <w:rsid w:val="00AB3B87"/>
    <w:rsid w:val="00AB5639"/>
    <w:rsid w:val="00AB5DA9"/>
    <w:rsid w:val="00AB63C0"/>
    <w:rsid w:val="00AC0D49"/>
    <w:rsid w:val="00AC3E13"/>
    <w:rsid w:val="00AC5649"/>
    <w:rsid w:val="00AD1314"/>
    <w:rsid w:val="00AD27FB"/>
    <w:rsid w:val="00AE41CA"/>
    <w:rsid w:val="00AE5385"/>
    <w:rsid w:val="00AF007D"/>
    <w:rsid w:val="00AF4A95"/>
    <w:rsid w:val="00AF7876"/>
    <w:rsid w:val="00B00A84"/>
    <w:rsid w:val="00B0156F"/>
    <w:rsid w:val="00B03A18"/>
    <w:rsid w:val="00B05C0A"/>
    <w:rsid w:val="00B07922"/>
    <w:rsid w:val="00B120EB"/>
    <w:rsid w:val="00B14C50"/>
    <w:rsid w:val="00B16156"/>
    <w:rsid w:val="00B1628F"/>
    <w:rsid w:val="00B21380"/>
    <w:rsid w:val="00B4464C"/>
    <w:rsid w:val="00B46762"/>
    <w:rsid w:val="00B46785"/>
    <w:rsid w:val="00B47EDF"/>
    <w:rsid w:val="00B52692"/>
    <w:rsid w:val="00B5663F"/>
    <w:rsid w:val="00B64D76"/>
    <w:rsid w:val="00B7015E"/>
    <w:rsid w:val="00B703F6"/>
    <w:rsid w:val="00B7116C"/>
    <w:rsid w:val="00B727E8"/>
    <w:rsid w:val="00B757C9"/>
    <w:rsid w:val="00B80025"/>
    <w:rsid w:val="00B925E0"/>
    <w:rsid w:val="00B92DC2"/>
    <w:rsid w:val="00BA7105"/>
    <w:rsid w:val="00BB69E4"/>
    <w:rsid w:val="00BC0D91"/>
    <w:rsid w:val="00BC358E"/>
    <w:rsid w:val="00BC40A9"/>
    <w:rsid w:val="00BD3234"/>
    <w:rsid w:val="00BD6333"/>
    <w:rsid w:val="00BD6594"/>
    <w:rsid w:val="00BD7FB6"/>
    <w:rsid w:val="00BE1945"/>
    <w:rsid w:val="00C00F0F"/>
    <w:rsid w:val="00C0325C"/>
    <w:rsid w:val="00C10497"/>
    <w:rsid w:val="00C25DD6"/>
    <w:rsid w:val="00C30896"/>
    <w:rsid w:val="00C32B38"/>
    <w:rsid w:val="00C36A57"/>
    <w:rsid w:val="00C527C0"/>
    <w:rsid w:val="00C53C5C"/>
    <w:rsid w:val="00C54411"/>
    <w:rsid w:val="00C61C31"/>
    <w:rsid w:val="00C62DBE"/>
    <w:rsid w:val="00C67ACA"/>
    <w:rsid w:val="00C73342"/>
    <w:rsid w:val="00C73674"/>
    <w:rsid w:val="00C77301"/>
    <w:rsid w:val="00C844A1"/>
    <w:rsid w:val="00C87E02"/>
    <w:rsid w:val="00C904B7"/>
    <w:rsid w:val="00C93AD7"/>
    <w:rsid w:val="00C959C5"/>
    <w:rsid w:val="00CA2A2C"/>
    <w:rsid w:val="00CA654B"/>
    <w:rsid w:val="00CB55FE"/>
    <w:rsid w:val="00CB720B"/>
    <w:rsid w:val="00CC1F92"/>
    <w:rsid w:val="00CD5A8C"/>
    <w:rsid w:val="00CE43E6"/>
    <w:rsid w:val="00CE78C7"/>
    <w:rsid w:val="00CF2FFB"/>
    <w:rsid w:val="00D06146"/>
    <w:rsid w:val="00D105E9"/>
    <w:rsid w:val="00D10AD6"/>
    <w:rsid w:val="00D1681F"/>
    <w:rsid w:val="00D34832"/>
    <w:rsid w:val="00D34E77"/>
    <w:rsid w:val="00D35208"/>
    <w:rsid w:val="00D37C22"/>
    <w:rsid w:val="00D40DD1"/>
    <w:rsid w:val="00D44B0A"/>
    <w:rsid w:val="00D51CB0"/>
    <w:rsid w:val="00D530DA"/>
    <w:rsid w:val="00D53989"/>
    <w:rsid w:val="00D53F80"/>
    <w:rsid w:val="00D5478C"/>
    <w:rsid w:val="00D62B50"/>
    <w:rsid w:val="00D7791B"/>
    <w:rsid w:val="00D82E09"/>
    <w:rsid w:val="00D868F0"/>
    <w:rsid w:val="00D86CC0"/>
    <w:rsid w:val="00D9447F"/>
    <w:rsid w:val="00DA2168"/>
    <w:rsid w:val="00DA39A5"/>
    <w:rsid w:val="00DA77C9"/>
    <w:rsid w:val="00DB3B1E"/>
    <w:rsid w:val="00DB7F86"/>
    <w:rsid w:val="00DC0C26"/>
    <w:rsid w:val="00DC7B8F"/>
    <w:rsid w:val="00DD05FB"/>
    <w:rsid w:val="00DD57C5"/>
    <w:rsid w:val="00DD7FBC"/>
    <w:rsid w:val="00DE09AA"/>
    <w:rsid w:val="00DE0C73"/>
    <w:rsid w:val="00DE3376"/>
    <w:rsid w:val="00DE776C"/>
    <w:rsid w:val="00DF4FA0"/>
    <w:rsid w:val="00DF7935"/>
    <w:rsid w:val="00E056E2"/>
    <w:rsid w:val="00E11668"/>
    <w:rsid w:val="00E1203B"/>
    <w:rsid w:val="00E12EAC"/>
    <w:rsid w:val="00E20836"/>
    <w:rsid w:val="00E2353E"/>
    <w:rsid w:val="00E23C95"/>
    <w:rsid w:val="00E3094B"/>
    <w:rsid w:val="00E338A5"/>
    <w:rsid w:val="00E34ED1"/>
    <w:rsid w:val="00E356BB"/>
    <w:rsid w:val="00E4181C"/>
    <w:rsid w:val="00E5311D"/>
    <w:rsid w:val="00E57486"/>
    <w:rsid w:val="00E61342"/>
    <w:rsid w:val="00E623B4"/>
    <w:rsid w:val="00E72CF6"/>
    <w:rsid w:val="00E7394A"/>
    <w:rsid w:val="00E756B3"/>
    <w:rsid w:val="00E83CE7"/>
    <w:rsid w:val="00E862AF"/>
    <w:rsid w:val="00EB55F8"/>
    <w:rsid w:val="00EE4E07"/>
    <w:rsid w:val="00EE7EF7"/>
    <w:rsid w:val="00EF092F"/>
    <w:rsid w:val="00EF09A8"/>
    <w:rsid w:val="00EF3533"/>
    <w:rsid w:val="00EF54E9"/>
    <w:rsid w:val="00EF7125"/>
    <w:rsid w:val="00EF71EB"/>
    <w:rsid w:val="00F01F88"/>
    <w:rsid w:val="00F056AB"/>
    <w:rsid w:val="00F26D0F"/>
    <w:rsid w:val="00F27E5B"/>
    <w:rsid w:val="00F30EBB"/>
    <w:rsid w:val="00F325F4"/>
    <w:rsid w:val="00F47DA9"/>
    <w:rsid w:val="00F52FC2"/>
    <w:rsid w:val="00F57E3E"/>
    <w:rsid w:val="00F57F1C"/>
    <w:rsid w:val="00F60760"/>
    <w:rsid w:val="00F635EE"/>
    <w:rsid w:val="00F65288"/>
    <w:rsid w:val="00F76BC4"/>
    <w:rsid w:val="00F808D2"/>
    <w:rsid w:val="00F821B9"/>
    <w:rsid w:val="00F84DB9"/>
    <w:rsid w:val="00F90115"/>
    <w:rsid w:val="00F944FD"/>
    <w:rsid w:val="00FA2F82"/>
    <w:rsid w:val="00FA53EE"/>
    <w:rsid w:val="00FA6FA8"/>
    <w:rsid w:val="00FB021B"/>
    <w:rsid w:val="00FB279B"/>
    <w:rsid w:val="00FD3485"/>
    <w:rsid w:val="00FE1598"/>
    <w:rsid w:val="00FE188A"/>
    <w:rsid w:val="00F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07"/>
    <w:pPr>
      <w:spacing w:after="200" w:line="288" w:lineRule="auto"/>
    </w:pPr>
    <w:rPr>
      <w:rFonts w:ascii="Calibri" w:eastAsia="Times New Roman" w:hAnsi="Calibri"/>
      <w:i/>
      <w:iCs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EE4E0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contextualSpacing/>
      <w:outlineLvl w:val="0"/>
    </w:pPr>
    <w:rPr>
      <w:rFonts w:ascii="Cambria" w:eastAsia="Calibri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EE4E0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8" w:lineRule="auto"/>
      <w:ind w:left="144"/>
      <w:contextualSpacing/>
      <w:outlineLvl w:val="1"/>
    </w:pPr>
    <w:rPr>
      <w:rFonts w:ascii="Cambria" w:eastAsia="Calibri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EE4E07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Calibri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EE4E0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Calibri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EE4E0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Calibri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EE4E0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Calibri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4E0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Calibri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4E07"/>
    <w:pPr>
      <w:spacing w:before="200" w:after="100" w:line="240" w:lineRule="auto"/>
      <w:contextualSpacing/>
      <w:outlineLvl w:val="7"/>
    </w:pPr>
    <w:rPr>
      <w:rFonts w:ascii="Cambria" w:eastAsia="Calibri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E4E07"/>
    <w:pPr>
      <w:spacing w:before="200" w:after="100" w:line="240" w:lineRule="auto"/>
      <w:contextualSpacing/>
      <w:outlineLvl w:val="8"/>
    </w:pPr>
    <w:rPr>
      <w:rFonts w:ascii="Cambria" w:eastAsia="Calibri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E07"/>
    <w:rPr>
      <w:rFonts w:ascii="Cambria" w:eastAsia="Calibri" w:hAnsi="Cambria"/>
      <w:b/>
      <w:bCs/>
      <w:i/>
      <w:iCs/>
      <w:color w:val="622423"/>
      <w:sz w:val="22"/>
      <w:shd w:val="clear" w:color="auto" w:fill="F2DBDB"/>
      <w:lang w:val="en-US"/>
    </w:rPr>
  </w:style>
  <w:style w:type="character" w:customStyle="1" w:styleId="20">
    <w:name w:val="Заголовок 2 Знак"/>
    <w:basedOn w:val="a0"/>
    <w:link w:val="2"/>
    <w:semiHidden/>
    <w:rsid w:val="00EE4E07"/>
    <w:rPr>
      <w:rFonts w:ascii="Cambria" w:eastAsia="Calibri" w:hAnsi="Cambria"/>
      <w:b/>
      <w:bCs/>
      <w:i/>
      <w:iCs/>
      <w:color w:val="943634"/>
      <w:sz w:val="22"/>
      <w:lang w:val="en-US"/>
    </w:rPr>
  </w:style>
  <w:style w:type="character" w:customStyle="1" w:styleId="30">
    <w:name w:val="Заголовок 3 Знак"/>
    <w:basedOn w:val="a0"/>
    <w:link w:val="3"/>
    <w:semiHidden/>
    <w:rsid w:val="00EE4E07"/>
    <w:rPr>
      <w:rFonts w:ascii="Cambria" w:eastAsia="Calibri" w:hAnsi="Cambria"/>
      <w:b/>
      <w:bCs/>
      <w:i/>
      <w:iCs/>
      <w:color w:val="943634"/>
      <w:sz w:val="22"/>
      <w:lang w:val="en-US"/>
    </w:rPr>
  </w:style>
  <w:style w:type="character" w:customStyle="1" w:styleId="40">
    <w:name w:val="Заголовок 4 Знак"/>
    <w:basedOn w:val="a0"/>
    <w:link w:val="4"/>
    <w:semiHidden/>
    <w:rsid w:val="00EE4E07"/>
    <w:rPr>
      <w:rFonts w:ascii="Cambria" w:eastAsia="Calibri" w:hAnsi="Cambria"/>
      <w:b/>
      <w:bCs/>
      <w:i/>
      <w:iCs/>
      <w:color w:val="943634"/>
      <w:sz w:val="22"/>
      <w:lang w:val="en-US"/>
    </w:rPr>
  </w:style>
  <w:style w:type="character" w:customStyle="1" w:styleId="50">
    <w:name w:val="Заголовок 5 Знак"/>
    <w:basedOn w:val="a0"/>
    <w:link w:val="5"/>
    <w:semiHidden/>
    <w:rsid w:val="00EE4E07"/>
    <w:rPr>
      <w:rFonts w:ascii="Cambria" w:eastAsia="Calibri" w:hAnsi="Cambria"/>
      <w:b/>
      <w:bCs/>
      <w:i/>
      <w:iCs/>
      <w:color w:val="943634"/>
      <w:sz w:val="22"/>
      <w:lang w:val="en-US"/>
    </w:rPr>
  </w:style>
  <w:style w:type="character" w:customStyle="1" w:styleId="60">
    <w:name w:val="Заголовок 6 Знак"/>
    <w:basedOn w:val="a0"/>
    <w:link w:val="6"/>
    <w:semiHidden/>
    <w:rsid w:val="00EE4E07"/>
    <w:rPr>
      <w:rFonts w:ascii="Cambria" w:eastAsia="Calibri" w:hAnsi="Cambria"/>
      <w:i/>
      <w:iCs/>
      <w:color w:val="943634"/>
      <w:sz w:val="22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EE4E07"/>
    <w:rPr>
      <w:rFonts w:ascii="Cambria" w:eastAsia="Calibri" w:hAnsi="Cambria"/>
      <w:i/>
      <w:iCs/>
      <w:color w:val="943634"/>
      <w:sz w:val="22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EE4E07"/>
    <w:rPr>
      <w:rFonts w:ascii="Cambria" w:eastAsia="Calibri" w:hAnsi="Cambria"/>
      <w:i/>
      <w:iCs/>
      <w:color w:val="C0504D"/>
      <w:sz w:val="22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EE4E07"/>
    <w:rPr>
      <w:rFonts w:ascii="Cambria" w:eastAsia="Calibri" w:hAnsi="Cambria"/>
      <w:i/>
      <w:iCs/>
      <w:color w:val="C0504D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4E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4E07"/>
    <w:rPr>
      <w:color w:val="800080" w:themeColor="followedHyperlink"/>
      <w:u w:val="single"/>
    </w:rPr>
  </w:style>
  <w:style w:type="character" w:styleId="a5">
    <w:name w:val="Emphasis"/>
    <w:basedOn w:val="a0"/>
    <w:qFormat/>
    <w:rsid w:val="00EE4E07"/>
    <w:rPr>
      <w:rFonts w:ascii="Cambria" w:hAnsi="Cambria" w:hint="default"/>
      <w:b/>
      <w:bCs w:val="0"/>
      <w:i/>
      <w:iCs w:val="0"/>
      <w:color w:val="C0504D"/>
      <w:bdr w:val="single" w:sz="18" w:space="0" w:color="F2DBDB" w:frame="1"/>
      <w:shd w:val="clear" w:color="auto" w:fill="F2DBDB"/>
    </w:rPr>
  </w:style>
  <w:style w:type="character" w:styleId="a6">
    <w:name w:val="Strong"/>
    <w:basedOn w:val="a0"/>
    <w:uiPriority w:val="22"/>
    <w:qFormat/>
    <w:rsid w:val="00EE4E07"/>
    <w:rPr>
      <w:b/>
      <w:bCs w:val="0"/>
      <w:spacing w:val="0"/>
    </w:rPr>
  </w:style>
  <w:style w:type="paragraph" w:styleId="a7">
    <w:name w:val="Normal (Web)"/>
    <w:aliases w:val="Знак"/>
    <w:basedOn w:val="a"/>
    <w:uiPriority w:val="99"/>
    <w:unhideWhenUsed/>
    <w:qFormat/>
    <w:rsid w:val="00EE4E07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EE4E07"/>
    <w:rPr>
      <w:rFonts w:ascii="Calibri" w:eastAsia="Times New Roman" w:hAnsi="Calibri"/>
      <w:i/>
      <w:iCs/>
      <w:sz w:val="20"/>
      <w:szCs w:val="20"/>
      <w:lang w:val="en-US"/>
    </w:rPr>
  </w:style>
  <w:style w:type="paragraph" w:styleId="a9">
    <w:name w:val="header"/>
    <w:basedOn w:val="a"/>
    <w:link w:val="a8"/>
    <w:uiPriority w:val="99"/>
    <w:semiHidden/>
    <w:unhideWhenUsed/>
    <w:rsid w:val="00EE4E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EE4E07"/>
    <w:rPr>
      <w:rFonts w:ascii="Calibri" w:eastAsia="Times New Roman" w:hAnsi="Calibri"/>
      <w:i/>
      <w:iCs/>
      <w:sz w:val="20"/>
      <w:szCs w:val="20"/>
      <w:lang w:val="en-US"/>
    </w:rPr>
  </w:style>
  <w:style w:type="paragraph" w:styleId="ab">
    <w:name w:val="footer"/>
    <w:basedOn w:val="a"/>
    <w:link w:val="aa"/>
    <w:uiPriority w:val="99"/>
    <w:unhideWhenUsed/>
    <w:rsid w:val="00EE4E07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99"/>
    <w:qFormat/>
    <w:rsid w:val="00EE4E07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Calibri" w:hAnsi="Cambria"/>
      <w:color w:val="FFFFFF"/>
      <w:spacing w:val="10"/>
      <w:sz w:val="48"/>
      <w:szCs w:val="48"/>
    </w:rPr>
  </w:style>
  <w:style w:type="character" w:customStyle="1" w:styleId="ad">
    <w:name w:val="Название Знак"/>
    <w:basedOn w:val="a0"/>
    <w:link w:val="ac"/>
    <w:uiPriority w:val="99"/>
    <w:rsid w:val="00EE4E07"/>
    <w:rPr>
      <w:rFonts w:ascii="Cambria" w:eastAsia="Calibri" w:hAnsi="Cambria"/>
      <w:i/>
      <w:iCs/>
      <w:color w:val="FFFFFF"/>
      <w:spacing w:val="10"/>
      <w:sz w:val="48"/>
      <w:szCs w:val="48"/>
      <w:shd w:val="clear" w:color="auto" w:fill="C0504D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EE4E0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E07"/>
    <w:rPr>
      <w:rFonts w:ascii="Calibri" w:eastAsia="Times New Roman" w:hAnsi="Calibri"/>
      <w:i/>
      <w:iCs/>
      <w:sz w:val="20"/>
      <w:szCs w:val="20"/>
      <w:lang w:val="en-US"/>
    </w:rPr>
  </w:style>
  <w:style w:type="paragraph" w:styleId="af0">
    <w:name w:val="Body Text Indent"/>
    <w:basedOn w:val="a"/>
    <w:link w:val="11"/>
    <w:uiPriority w:val="99"/>
    <w:unhideWhenUsed/>
    <w:rsid w:val="00EE4E07"/>
    <w:pPr>
      <w:spacing w:after="120" w:line="240" w:lineRule="auto"/>
      <w:ind w:left="283"/>
    </w:pPr>
    <w:rPr>
      <w:i w:val="0"/>
      <w:iCs w:val="0"/>
      <w:sz w:val="24"/>
      <w:szCs w:val="24"/>
      <w:lang w:val="ru-RU" w:eastAsia="ru-RU"/>
    </w:rPr>
  </w:style>
  <w:style w:type="character" w:customStyle="1" w:styleId="11">
    <w:name w:val="Основной текст с отступом Знак1"/>
    <w:basedOn w:val="a0"/>
    <w:link w:val="af0"/>
    <w:uiPriority w:val="99"/>
    <w:locked/>
    <w:rsid w:val="00EE4E07"/>
    <w:rPr>
      <w:rFonts w:ascii="Calibri" w:eastAsia="Times New Roman" w:hAnsi="Calibri"/>
      <w:szCs w:val="24"/>
      <w:lang w:eastAsia="ru-RU"/>
    </w:rPr>
  </w:style>
  <w:style w:type="character" w:customStyle="1" w:styleId="af1">
    <w:name w:val="Основной текст с отступом Знак"/>
    <w:basedOn w:val="a0"/>
    <w:semiHidden/>
    <w:rsid w:val="00EE4E07"/>
    <w:rPr>
      <w:rFonts w:ascii="Calibri" w:eastAsia="Times New Roman" w:hAnsi="Calibri"/>
      <w:i/>
      <w:iCs/>
      <w:sz w:val="20"/>
      <w:szCs w:val="20"/>
      <w:lang w:val="en-US"/>
    </w:rPr>
  </w:style>
  <w:style w:type="paragraph" w:styleId="af2">
    <w:name w:val="Subtitle"/>
    <w:basedOn w:val="a"/>
    <w:next w:val="a"/>
    <w:link w:val="af3"/>
    <w:uiPriority w:val="99"/>
    <w:qFormat/>
    <w:rsid w:val="00EE4E0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Calibri" w:hAnsi="Cambria"/>
      <w:color w:val="622423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EE4E07"/>
    <w:rPr>
      <w:rFonts w:ascii="Cambria" w:eastAsia="Calibri" w:hAnsi="Cambria"/>
      <w:i/>
      <w:iCs/>
      <w:color w:val="622423"/>
      <w:szCs w:val="24"/>
      <w:lang w:val="en-US"/>
    </w:rPr>
  </w:style>
  <w:style w:type="paragraph" w:styleId="21">
    <w:name w:val="Body Text 2"/>
    <w:basedOn w:val="a"/>
    <w:link w:val="210"/>
    <w:uiPriority w:val="99"/>
    <w:unhideWhenUsed/>
    <w:rsid w:val="00EE4E07"/>
    <w:pPr>
      <w:spacing w:after="0" w:line="240" w:lineRule="auto"/>
      <w:jc w:val="both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210">
    <w:name w:val="Основной текст 2 Знак1"/>
    <w:basedOn w:val="a0"/>
    <w:link w:val="21"/>
    <w:uiPriority w:val="99"/>
    <w:locked/>
    <w:rsid w:val="00EE4E07"/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EE4E07"/>
    <w:rPr>
      <w:rFonts w:ascii="Calibri" w:eastAsia="Times New Roman" w:hAnsi="Calibri"/>
      <w:i/>
      <w:iCs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EE4E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4E07"/>
    <w:rPr>
      <w:rFonts w:ascii="Calibri" w:eastAsia="Times New Roman" w:hAnsi="Calibri"/>
      <w:i/>
      <w:iCs/>
      <w:sz w:val="16"/>
      <w:szCs w:val="16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rsid w:val="00EE4E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4E07"/>
    <w:rPr>
      <w:rFonts w:ascii="Calibri" w:eastAsia="Times New Roman" w:hAnsi="Calibri"/>
      <w:i/>
      <w:iCs/>
      <w:sz w:val="16"/>
      <w:szCs w:val="16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EE4E07"/>
    <w:pPr>
      <w:spacing w:after="0" w:line="240" w:lineRule="auto"/>
    </w:pPr>
    <w:rPr>
      <w:rFonts w:ascii="Tahoma" w:hAnsi="Tahoma" w:cs="Tahoma"/>
      <w:i w:val="0"/>
      <w:iCs w:val="0"/>
      <w:sz w:val="16"/>
      <w:szCs w:val="16"/>
      <w:lang w:val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4E07"/>
    <w:rPr>
      <w:rFonts w:ascii="Tahoma" w:eastAsia="Times New Roman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EE4E07"/>
    <w:pPr>
      <w:spacing w:line="240" w:lineRule="auto"/>
    </w:pPr>
    <w:rPr>
      <w:rFonts w:eastAsia="Times New Roman"/>
      <w:sz w:val="22"/>
      <w:lang w:eastAsia="ru-RU"/>
    </w:rPr>
  </w:style>
  <w:style w:type="paragraph" w:styleId="af8">
    <w:name w:val="List Paragraph"/>
    <w:basedOn w:val="a"/>
    <w:uiPriority w:val="34"/>
    <w:qFormat/>
    <w:rsid w:val="00EE4E07"/>
    <w:pPr>
      <w:ind w:left="720"/>
      <w:contextualSpacing/>
    </w:pPr>
    <w:rPr>
      <w:rFonts w:eastAsia="Calibri"/>
      <w:lang w:bidi="en-US"/>
    </w:rPr>
  </w:style>
  <w:style w:type="paragraph" w:customStyle="1" w:styleId="12">
    <w:name w:val="Стиль1"/>
    <w:basedOn w:val="ae"/>
    <w:autoRedefine/>
    <w:uiPriority w:val="99"/>
    <w:rsid w:val="00EE4E07"/>
    <w:pPr>
      <w:spacing w:after="0" w:line="240" w:lineRule="atLeast"/>
      <w:ind w:left="709"/>
    </w:pPr>
    <w:rPr>
      <w:rFonts w:eastAsia="Calibri"/>
      <w:szCs w:val="22"/>
    </w:rPr>
  </w:style>
  <w:style w:type="character" w:customStyle="1" w:styleId="NoSpacingChar">
    <w:name w:val="No Spacing Char"/>
    <w:basedOn w:val="a0"/>
    <w:link w:val="13"/>
    <w:locked/>
    <w:rsid w:val="00EE4E07"/>
    <w:rPr>
      <w:rFonts w:ascii="Calibri" w:hAnsi="Calibri" w:cs="Calibri"/>
      <w:i/>
      <w:iCs/>
      <w:lang w:val="en-US"/>
    </w:rPr>
  </w:style>
  <w:style w:type="paragraph" w:customStyle="1" w:styleId="13">
    <w:name w:val="Без интервала1"/>
    <w:basedOn w:val="a"/>
    <w:link w:val="NoSpacingChar"/>
    <w:rsid w:val="00EE4E07"/>
    <w:pPr>
      <w:spacing w:after="0" w:line="240" w:lineRule="auto"/>
    </w:pPr>
    <w:rPr>
      <w:rFonts w:eastAsiaTheme="minorHAnsi" w:cs="Calibri"/>
      <w:sz w:val="24"/>
      <w:szCs w:val="22"/>
    </w:rPr>
  </w:style>
  <w:style w:type="paragraph" w:customStyle="1" w:styleId="14">
    <w:name w:val="Абзац списка1"/>
    <w:basedOn w:val="a"/>
    <w:rsid w:val="00EE4E07"/>
    <w:pPr>
      <w:ind w:left="720"/>
      <w:contextualSpacing/>
    </w:pPr>
  </w:style>
  <w:style w:type="character" w:customStyle="1" w:styleId="QuoteChar">
    <w:name w:val="Quote Char"/>
    <w:basedOn w:val="a0"/>
    <w:link w:val="211"/>
    <w:locked/>
    <w:rsid w:val="00EE4E07"/>
    <w:rPr>
      <w:rFonts w:ascii="Calibri" w:hAnsi="Calibri" w:cs="Calibri"/>
      <w:color w:val="943634"/>
      <w:lang w:val="en-US"/>
    </w:rPr>
  </w:style>
  <w:style w:type="paragraph" w:customStyle="1" w:styleId="211">
    <w:name w:val="Цитата 21"/>
    <w:basedOn w:val="a"/>
    <w:next w:val="a"/>
    <w:link w:val="QuoteChar"/>
    <w:rsid w:val="00EE4E07"/>
    <w:rPr>
      <w:rFonts w:eastAsiaTheme="minorHAnsi" w:cs="Calibri"/>
      <w:i w:val="0"/>
      <w:iCs w:val="0"/>
      <w:color w:val="943634"/>
      <w:sz w:val="24"/>
      <w:szCs w:val="22"/>
    </w:rPr>
  </w:style>
  <w:style w:type="character" w:customStyle="1" w:styleId="IntenseQuoteChar">
    <w:name w:val="Intense Quote Char"/>
    <w:basedOn w:val="a0"/>
    <w:link w:val="15"/>
    <w:locked/>
    <w:rsid w:val="00EE4E07"/>
    <w:rPr>
      <w:rFonts w:ascii="Cambria" w:eastAsia="Calibri" w:hAnsi="Cambria"/>
      <w:b/>
      <w:bCs/>
      <w:i/>
      <w:iCs/>
      <w:color w:val="C0504D"/>
      <w:lang w:val="en-US"/>
    </w:rPr>
  </w:style>
  <w:style w:type="paragraph" w:customStyle="1" w:styleId="15">
    <w:name w:val="Выделенная цитата1"/>
    <w:basedOn w:val="a"/>
    <w:next w:val="a"/>
    <w:link w:val="IntenseQuoteChar"/>
    <w:rsid w:val="00EE4E0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Calibri" w:hAnsi="Cambria"/>
      <w:b/>
      <w:bCs/>
      <w:color w:val="C0504D"/>
      <w:sz w:val="24"/>
      <w:szCs w:val="22"/>
    </w:rPr>
  </w:style>
  <w:style w:type="paragraph" w:customStyle="1" w:styleId="msonormalcxspmiddle">
    <w:name w:val="msonormalcxspmiddle"/>
    <w:basedOn w:val="a"/>
    <w:rsid w:val="00EE4E07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val="ru-RU" w:eastAsia="ru-RU"/>
    </w:rPr>
  </w:style>
  <w:style w:type="paragraph" w:customStyle="1" w:styleId="main-contentcxsplast">
    <w:name w:val="main-contentcxsplast"/>
    <w:basedOn w:val="a"/>
    <w:uiPriority w:val="99"/>
    <w:rsid w:val="00EE4E07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val="ru-RU" w:eastAsia="ru-RU"/>
    </w:rPr>
  </w:style>
  <w:style w:type="paragraph" w:customStyle="1" w:styleId="main-contentcxspmiddle">
    <w:name w:val="main-contentcxspmiddle"/>
    <w:basedOn w:val="a"/>
    <w:uiPriority w:val="99"/>
    <w:rsid w:val="00EE4E07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val="ru-RU" w:eastAsia="ru-RU"/>
    </w:rPr>
  </w:style>
  <w:style w:type="paragraph" w:customStyle="1" w:styleId="af9">
    <w:name w:val="Стиль"/>
    <w:uiPriority w:val="99"/>
    <w:rsid w:val="00EE4E07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Cs w:val="24"/>
      <w:lang w:eastAsia="ru-RU"/>
    </w:rPr>
  </w:style>
  <w:style w:type="paragraph" w:customStyle="1" w:styleId="23">
    <w:name w:val="Без интервала2"/>
    <w:uiPriority w:val="99"/>
    <w:rsid w:val="00EE4E07"/>
    <w:pPr>
      <w:spacing w:line="240" w:lineRule="auto"/>
    </w:pPr>
    <w:rPr>
      <w:rFonts w:ascii="Calibri" w:eastAsia="Times New Roman" w:hAnsi="Calibri"/>
      <w:szCs w:val="24"/>
      <w:lang w:eastAsia="ru-RU"/>
    </w:rPr>
  </w:style>
  <w:style w:type="paragraph" w:customStyle="1" w:styleId="35">
    <w:name w:val="Без интервала3"/>
    <w:uiPriority w:val="99"/>
    <w:rsid w:val="00EE4E07"/>
    <w:pPr>
      <w:spacing w:line="240" w:lineRule="auto"/>
    </w:pPr>
    <w:rPr>
      <w:rFonts w:ascii="Calibri" w:eastAsia="Times New Roman" w:hAnsi="Calibri"/>
      <w:szCs w:val="24"/>
      <w:lang w:eastAsia="ru-RU"/>
    </w:rPr>
  </w:style>
  <w:style w:type="paragraph" w:customStyle="1" w:styleId="Default">
    <w:name w:val="Default"/>
    <w:rsid w:val="00EE4E07"/>
    <w:pPr>
      <w:autoSpaceDE w:val="0"/>
      <w:autoSpaceDN w:val="0"/>
      <w:adjustRightInd w:val="0"/>
      <w:spacing w:line="240" w:lineRule="auto"/>
    </w:pPr>
    <w:rPr>
      <w:rFonts w:eastAsia="Calibri"/>
      <w:color w:val="000000"/>
      <w:szCs w:val="24"/>
      <w:lang w:eastAsia="ru-RU"/>
    </w:rPr>
  </w:style>
  <w:style w:type="paragraph" w:customStyle="1" w:styleId="default0">
    <w:name w:val="default"/>
    <w:basedOn w:val="a"/>
    <w:uiPriority w:val="99"/>
    <w:rsid w:val="00EE4E07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41">
    <w:name w:val="Без интервала4"/>
    <w:basedOn w:val="a"/>
    <w:uiPriority w:val="99"/>
    <w:rsid w:val="00EE4E07"/>
    <w:pPr>
      <w:spacing w:after="0" w:line="240" w:lineRule="auto"/>
    </w:pPr>
  </w:style>
  <w:style w:type="paragraph" w:customStyle="1" w:styleId="24">
    <w:name w:val="Абзац списка2"/>
    <w:basedOn w:val="a"/>
    <w:uiPriority w:val="99"/>
    <w:rsid w:val="00EE4E07"/>
    <w:pPr>
      <w:ind w:left="720"/>
      <w:contextualSpacing/>
    </w:pPr>
  </w:style>
  <w:style w:type="paragraph" w:customStyle="1" w:styleId="220">
    <w:name w:val="Цитата 22"/>
    <w:basedOn w:val="a"/>
    <w:next w:val="a"/>
    <w:uiPriority w:val="99"/>
    <w:rsid w:val="00EE4E07"/>
    <w:rPr>
      <w:i w:val="0"/>
      <w:iCs w:val="0"/>
      <w:color w:val="943634"/>
    </w:rPr>
  </w:style>
  <w:style w:type="paragraph" w:customStyle="1" w:styleId="25">
    <w:name w:val="Выделенная цитата2"/>
    <w:basedOn w:val="a"/>
    <w:next w:val="a"/>
    <w:uiPriority w:val="99"/>
    <w:rsid w:val="00EE4E0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Calibri" w:hAnsi="Cambria"/>
      <w:b/>
      <w:bCs/>
      <w:color w:val="C0504D"/>
    </w:rPr>
  </w:style>
  <w:style w:type="character" w:customStyle="1" w:styleId="16">
    <w:name w:val="Слабое выделение1"/>
    <w:rsid w:val="00EE4E07"/>
    <w:rPr>
      <w:rFonts w:ascii="Cambria" w:hAnsi="Cambria" w:hint="default"/>
      <w:i/>
      <w:iCs w:val="0"/>
      <w:color w:val="C0504D"/>
    </w:rPr>
  </w:style>
  <w:style w:type="character" w:customStyle="1" w:styleId="17">
    <w:name w:val="Сильное выделение1"/>
    <w:rsid w:val="00EE4E07"/>
    <w:rPr>
      <w:rFonts w:ascii="Cambria" w:hAnsi="Cambria" w:hint="default"/>
      <w:b/>
      <w:bCs w:val="0"/>
      <w:i/>
      <w:iCs w:val="0"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8">
    <w:name w:val="Слабая ссылка1"/>
    <w:rsid w:val="00EE4E07"/>
    <w:rPr>
      <w:i/>
      <w:iCs w:val="0"/>
      <w:smallCaps/>
      <w:color w:val="C0504D"/>
      <w:u w:color="C0504D"/>
    </w:rPr>
  </w:style>
  <w:style w:type="character" w:customStyle="1" w:styleId="19">
    <w:name w:val="Сильная ссылка1"/>
    <w:rsid w:val="00EE4E07"/>
    <w:rPr>
      <w:b/>
      <w:bCs w:val="0"/>
      <w:i/>
      <w:iCs w:val="0"/>
      <w:smallCaps/>
      <w:color w:val="C0504D"/>
      <w:u w:color="C0504D"/>
    </w:rPr>
  </w:style>
  <w:style w:type="character" w:customStyle="1" w:styleId="1a">
    <w:name w:val="Название книги1"/>
    <w:rsid w:val="00EE4E07"/>
    <w:rPr>
      <w:rFonts w:ascii="Cambria" w:hAnsi="Cambria" w:hint="default"/>
      <w:b/>
      <w:bCs w:val="0"/>
      <w:i/>
      <w:iCs w:val="0"/>
      <w:smallCaps/>
      <w:color w:val="943634"/>
      <w:u w:val="single"/>
    </w:rPr>
  </w:style>
  <w:style w:type="character" w:customStyle="1" w:styleId="26">
    <w:name w:val="Слабое выделение2"/>
    <w:rsid w:val="00EE4E07"/>
    <w:rPr>
      <w:rFonts w:ascii="Cambria" w:hAnsi="Cambria" w:hint="default"/>
      <w:i/>
      <w:iCs w:val="0"/>
      <w:color w:val="C0504D"/>
    </w:rPr>
  </w:style>
  <w:style w:type="character" w:customStyle="1" w:styleId="27">
    <w:name w:val="Сильное выделение2"/>
    <w:rsid w:val="00EE4E07"/>
    <w:rPr>
      <w:rFonts w:ascii="Cambria" w:hAnsi="Cambria" w:hint="default"/>
      <w:b/>
      <w:bCs w:val="0"/>
      <w:i/>
      <w:iCs w:val="0"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28">
    <w:name w:val="Слабая ссылка2"/>
    <w:rsid w:val="00EE4E07"/>
    <w:rPr>
      <w:i/>
      <w:iCs w:val="0"/>
      <w:smallCaps/>
      <w:color w:val="C0504D"/>
      <w:u w:color="C0504D"/>
    </w:rPr>
  </w:style>
  <w:style w:type="character" w:customStyle="1" w:styleId="29">
    <w:name w:val="Сильная ссылка2"/>
    <w:rsid w:val="00EE4E07"/>
    <w:rPr>
      <w:b/>
      <w:bCs w:val="0"/>
      <w:i/>
      <w:iCs w:val="0"/>
      <w:smallCaps/>
      <w:color w:val="C0504D"/>
      <w:u w:color="C0504D"/>
    </w:rPr>
  </w:style>
  <w:style w:type="character" w:customStyle="1" w:styleId="2a">
    <w:name w:val="Название книги2"/>
    <w:rsid w:val="00EE4E07"/>
    <w:rPr>
      <w:rFonts w:ascii="Cambria" w:hAnsi="Cambria" w:hint="default"/>
      <w:b/>
      <w:bCs w:val="0"/>
      <w:i/>
      <w:iCs w:val="0"/>
      <w:smallCaps/>
      <w:color w:val="943634"/>
      <w:u w:val="single"/>
    </w:rPr>
  </w:style>
  <w:style w:type="paragraph" w:customStyle="1" w:styleId="main-content">
    <w:name w:val="main-content"/>
    <w:basedOn w:val="a"/>
    <w:uiPriority w:val="99"/>
    <w:rsid w:val="00EE4E07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val="ru-RU" w:eastAsia="ru-RU"/>
    </w:rPr>
  </w:style>
  <w:style w:type="paragraph" w:customStyle="1" w:styleId="msonormalbullet2gif">
    <w:name w:val="msonormalbullet2.gif"/>
    <w:basedOn w:val="a"/>
    <w:uiPriority w:val="99"/>
    <w:rsid w:val="00EE4E07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val="ru-RU" w:eastAsia="ru-RU"/>
    </w:rPr>
  </w:style>
  <w:style w:type="table" w:styleId="afa">
    <w:name w:val="Table Grid"/>
    <w:basedOn w:val="a1"/>
    <w:uiPriority w:val="59"/>
    <w:rsid w:val="00F26D0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basedOn w:val="a0"/>
    <w:link w:val="af6"/>
    <w:uiPriority w:val="1"/>
    <w:rsid w:val="00C844A1"/>
    <w:rPr>
      <w:rFonts w:eastAsia="Times New Roman"/>
      <w:sz w:val="22"/>
      <w:lang w:eastAsia="ru-RU"/>
    </w:rPr>
  </w:style>
  <w:style w:type="paragraph" w:customStyle="1" w:styleId="51">
    <w:name w:val="Абзац списка5"/>
    <w:basedOn w:val="a"/>
    <w:rsid w:val="00073528"/>
    <w:pPr>
      <w:spacing w:line="276" w:lineRule="auto"/>
      <w:ind w:left="720"/>
    </w:pPr>
    <w:rPr>
      <w:rFonts w:cs="Calibri"/>
      <w:i w:val="0"/>
      <w:iCs w:val="0"/>
      <w:sz w:val="22"/>
      <w:szCs w:val="22"/>
      <w:lang w:val="ru-RU"/>
    </w:rPr>
  </w:style>
  <w:style w:type="paragraph" w:customStyle="1" w:styleId="p15">
    <w:name w:val="p15"/>
    <w:basedOn w:val="a"/>
    <w:rsid w:val="00C61C31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61C31"/>
  </w:style>
  <w:style w:type="character" w:customStyle="1" w:styleId="36">
    <w:name w:val="3"/>
    <w:basedOn w:val="a0"/>
    <w:rsid w:val="00C61C31"/>
  </w:style>
  <w:style w:type="paragraph" w:customStyle="1" w:styleId="37">
    <w:name w:val="Абзац списка3"/>
    <w:basedOn w:val="a"/>
    <w:rsid w:val="00B64D76"/>
    <w:pPr>
      <w:spacing w:line="276" w:lineRule="auto"/>
      <w:ind w:left="720"/>
    </w:pPr>
    <w:rPr>
      <w:rFonts w:cs="Calibri"/>
      <w:i w:val="0"/>
      <w:iCs w:val="0"/>
      <w:sz w:val="22"/>
      <w:szCs w:val="22"/>
      <w:lang w:val="ru-RU"/>
    </w:rPr>
  </w:style>
  <w:style w:type="paragraph" w:customStyle="1" w:styleId="ConsPlusNormal">
    <w:name w:val="ConsPlusNormal"/>
    <w:rsid w:val="00562122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Cs w:val="24"/>
      <w:lang w:eastAsia="ru-RU"/>
    </w:rPr>
  </w:style>
  <w:style w:type="character" w:customStyle="1" w:styleId="2b">
    <w:name w:val="Основной текст (2)_"/>
    <w:basedOn w:val="a0"/>
    <w:link w:val="2c"/>
    <w:rsid w:val="00DB7F86"/>
    <w:rPr>
      <w:rFonts w:eastAsia="Times New Roman"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qFormat/>
    <w:rsid w:val="00DB7F86"/>
    <w:pPr>
      <w:widowControl w:val="0"/>
      <w:shd w:val="clear" w:color="auto" w:fill="FFFFFF"/>
      <w:spacing w:after="300" w:line="320" w:lineRule="exact"/>
      <w:jc w:val="both"/>
    </w:pPr>
    <w:rPr>
      <w:rFonts w:ascii="Times New Roman" w:hAnsi="Times New Roman"/>
      <w:i w:val="0"/>
      <w:iCs w:val="0"/>
      <w:sz w:val="28"/>
      <w:szCs w:val="2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85E3F"/>
    <w:rPr>
      <w:color w:val="605E5C"/>
      <w:shd w:val="clear" w:color="auto" w:fill="E1DFDD"/>
    </w:rPr>
  </w:style>
  <w:style w:type="table" w:customStyle="1" w:styleId="1b">
    <w:name w:val="Сетка таблицы1"/>
    <w:basedOn w:val="a1"/>
    <w:next w:val="afa"/>
    <w:uiPriority w:val="59"/>
    <w:rsid w:val="00197BD2"/>
    <w:pPr>
      <w:spacing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next w:val="afa"/>
    <w:uiPriority w:val="59"/>
    <w:rsid w:val="00B52692"/>
    <w:pPr>
      <w:spacing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0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0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5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0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1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1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9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4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8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4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1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3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4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1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2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4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8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0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6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arcorr.gosuslugi.ru/svedeniya-ob-obrazovatelnoy-organizatsii/materialno-tehnicheskoe-obespechenie-dostupnaya-sred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rcorr.gosuslugi.ru/svedeniya-ob-obrazovatelnoy-organizatsii/obrazovanie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s://shkolazarinskaya-r22.gosweb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kolazarinskaya-r22.gosweb.gosuslugi.ru/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видов учета обучающихся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Лист5!$A$3</c:f>
              <c:strCache>
                <c:ptCount val="1"/>
                <c:pt idx="0">
                  <c:v>2021-2022 уч. 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Лист5!$B$2:$E$2</c:f>
              <c:strCache>
                <c:ptCount val="4"/>
                <c:pt idx="0">
                  <c:v>ВУУ</c:v>
                </c:pt>
                <c:pt idx="1">
                  <c:v>ПДН</c:v>
                </c:pt>
                <c:pt idx="2">
                  <c:v>КДН и ЗП</c:v>
                </c:pt>
                <c:pt idx="3">
                  <c:v>МРНД (наркология)</c:v>
                </c:pt>
              </c:strCache>
            </c:strRef>
          </c:cat>
          <c:val>
            <c:numRef>
              <c:f>Лист5!$B$3:$E$3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FF-42EF-8987-D089EE6D7573}"/>
            </c:ext>
          </c:extLst>
        </c:ser>
        <c:ser>
          <c:idx val="1"/>
          <c:order val="1"/>
          <c:tx>
            <c:strRef>
              <c:f>Лист5!$A$4</c:f>
              <c:strCache>
                <c:ptCount val="1"/>
                <c:pt idx="0">
                  <c:v>2022-2023 уч. 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Лист5!$B$2:$E$2</c:f>
              <c:strCache>
                <c:ptCount val="4"/>
                <c:pt idx="0">
                  <c:v>ВУУ</c:v>
                </c:pt>
                <c:pt idx="1">
                  <c:v>ПДН</c:v>
                </c:pt>
                <c:pt idx="2">
                  <c:v>КДН и ЗП</c:v>
                </c:pt>
                <c:pt idx="3">
                  <c:v>МРНД (наркология)</c:v>
                </c:pt>
              </c:strCache>
            </c:strRef>
          </c:cat>
          <c:val>
            <c:numRef>
              <c:f>Лист5!$B$4:$E$4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FF-42EF-8987-D089EE6D7573}"/>
            </c:ext>
          </c:extLst>
        </c:ser>
        <c:ser>
          <c:idx val="2"/>
          <c:order val="2"/>
          <c:tx>
            <c:strRef>
              <c:f>Лист5!$A$5</c:f>
              <c:strCache>
                <c:ptCount val="1"/>
                <c:pt idx="0">
                  <c:v>2023-2024 уч.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Лист5!$B$2:$E$2</c:f>
              <c:strCache>
                <c:ptCount val="4"/>
                <c:pt idx="0">
                  <c:v>ВУУ</c:v>
                </c:pt>
                <c:pt idx="1">
                  <c:v>ПДН</c:v>
                </c:pt>
                <c:pt idx="2">
                  <c:v>КДН и ЗП</c:v>
                </c:pt>
                <c:pt idx="3">
                  <c:v>МРНД (наркология)</c:v>
                </c:pt>
              </c:strCache>
            </c:strRef>
          </c:cat>
          <c:val>
            <c:numRef>
              <c:f>Лист5!$B$5:$E$5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FF-42EF-8987-D089EE6D7573}"/>
            </c:ext>
          </c:extLst>
        </c:ser>
        <c:dLbls>
          <c:showVal val="1"/>
        </c:dLbls>
        <c:gapWidth val="219"/>
        <c:overlap val="-27"/>
        <c:axId val="105436672"/>
        <c:axId val="105438592"/>
      </c:barChart>
      <c:catAx>
        <c:axId val="105436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438592"/>
        <c:crosses val="autoZero"/>
        <c:auto val="1"/>
        <c:lblAlgn val="ctr"/>
        <c:lblOffset val="100"/>
      </c:catAx>
      <c:valAx>
        <c:axId val="1054385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43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устройство выпускников по окончании школы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percentStacked"/>
        <c:ser>
          <c:idx val="0"/>
          <c:order val="0"/>
          <c:tx>
            <c:strRef>
              <c:f>Лист3!$A$3</c:f>
              <c:strCache>
                <c:ptCount val="1"/>
                <c:pt idx="0">
                  <c:v>2022 -  14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Лист3!$B$2:$E$2</c:f>
              <c:strCache>
                <c:ptCount val="4"/>
                <c:pt idx="0">
                  <c:v>Продолжили обучение в НПО</c:v>
                </c:pt>
                <c:pt idx="1">
                  <c:v>работают</c:v>
                </c:pt>
                <c:pt idx="2">
                  <c:v>не устроены по состоянию здоровья</c:v>
                </c:pt>
                <c:pt idx="3">
                  <c:v>% устройства</c:v>
                </c:pt>
              </c:strCache>
            </c:strRef>
          </c:cat>
          <c:val>
            <c:numRef>
              <c:f>Лист3!$B$3:$E$3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4</c:v>
                </c:pt>
                <c:pt idx="3" formatCode="0%">
                  <c:v>0.71000000000000019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1C-4239-A615-E31F91DB796D}"/>
            </c:ext>
          </c:extLst>
        </c:ser>
        <c:ser>
          <c:idx val="1"/>
          <c:order val="1"/>
          <c:tx>
            <c:strRef>
              <c:f>Лист3!$A$4</c:f>
              <c:strCache>
                <c:ptCount val="1"/>
                <c:pt idx="0">
                  <c:v>2023 - 16 выпускников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Лист3!$B$2:$E$2</c:f>
              <c:strCache>
                <c:ptCount val="4"/>
                <c:pt idx="0">
                  <c:v>Продолжили обучение в НПО</c:v>
                </c:pt>
                <c:pt idx="1">
                  <c:v>работают</c:v>
                </c:pt>
                <c:pt idx="2">
                  <c:v>не устроены по состоянию здоровья</c:v>
                </c:pt>
                <c:pt idx="3">
                  <c:v>% устройства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13</c:v>
                </c:pt>
                <c:pt idx="1">
                  <c:v>1</c:v>
                </c:pt>
                <c:pt idx="2">
                  <c:v>2</c:v>
                </c:pt>
                <c:pt idx="3" formatCode="0%">
                  <c:v>0.87000000000000022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1C-4239-A615-E31F91DB796D}"/>
            </c:ext>
          </c:extLst>
        </c:ser>
        <c:ser>
          <c:idx val="2"/>
          <c:order val="2"/>
          <c:tx>
            <c:strRef>
              <c:f>Лист3!$A$5</c:f>
              <c:strCache>
                <c:ptCount val="1"/>
                <c:pt idx="0">
                  <c:v>2024 - 13 выпускников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Лист3!$B$2:$E$2</c:f>
              <c:strCache>
                <c:ptCount val="4"/>
                <c:pt idx="0">
                  <c:v>Продолжили обучение в НПО</c:v>
                </c:pt>
                <c:pt idx="1">
                  <c:v>работают</c:v>
                </c:pt>
                <c:pt idx="2">
                  <c:v>не устроены по состоянию здоровья</c:v>
                </c:pt>
                <c:pt idx="3">
                  <c:v>% устройства</c:v>
                </c:pt>
              </c:strCache>
            </c:strRef>
          </c:cat>
          <c:val>
            <c:numRef>
              <c:f>Лист3!$B$5:$E$5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4</c:v>
                </c:pt>
                <c:pt idx="3" formatCode="0%">
                  <c:v>0.69000000000000017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11C-4239-A615-E31F91DB796D}"/>
            </c:ext>
          </c:extLst>
        </c:ser>
        <c:dLbls>
          <c:showVal val="1"/>
        </c:dLbls>
        <c:gapWidth val="79"/>
        <c:overlap val="100"/>
        <c:axId val="118548352"/>
        <c:axId val="118549888"/>
      </c:barChart>
      <c:catAx>
        <c:axId val="118548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549888"/>
        <c:crosses val="autoZero"/>
        <c:auto val="1"/>
        <c:lblAlgn val="ctr"/>
        <c:lblOffset val="100"/>
      </c:catAx>
      <c:valAx>
        <c:axId val="118549888"/>
        <c:scaling>
          <c:orientation val="minMax"/>
        </c:scaling>
        <c:delete val="1"/>
        <c:axPos val="b"/>
        <c:numFmt formatCode="0%" sourceLinked="1"/>
        <c:majorTickMark val="none"/>
        <c:tickLblPos val="none"/>
        <c:crossAx val="11854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05"/>
          <c:y val="0.22055080721747389"/>
          <c:w val="0.9"/>
          <c:h val="6.410301276443009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7.8623181940854117E-2"/>
          <c:y val="0.44777026341031728"/>
          <c:w val="0.47755347954383748"/>
          <c:h val="0.402512573474706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A9-4D87-AFB7-634786C89375}"/>
            </c:ext>
          </c:extLst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3479984342555307"/>
          <c:y val="0.35875960910472632"/>
          <c:w val="0.34395554579133664"/>
          <c:h val="0.45544239386229723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Квалификационные категории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1 категория</c:v>
                </c:pt>
                <c:pt idx="1">
                  <c:v>высшая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35-41A0-8293-0D1653E876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1 категория</c:v>
                </c:pt>
                <c:pt idx="1">
                  <c:v>высшая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35-41A0-8293-0D1653E876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1 категория</c:v>
                </c:pt>
                <c:pt idx="1">
                  <c:v>высшая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035-41A0-8293-0D1653E876ED}"/>
            </c:ext>
          </c:extLst>
        </c:ser>
        <c:gapWidth val="219"/>
        <c:overlap val="-27"/>
        <c:axId val="117431296"/>
        <c:axId val="122368768"/>
      </c:barChart>
      <c:catAx>
        <c:axId val="1174312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368768"/>
        <c:crosses val="autoZero"/>
        <c:auto val="1"/>
        <c:lblAlgn val="ctr"/>
        <c:lblOffset val="100"/>
      </c:catAx>
      <c:valAx>
        <c:axId val="1223687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431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B689-868D-4DB7-858A-D64C6D2C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1</Pages>
  <Words>16140</Words>
  <Characters>92000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директор</dc:creator>
  <cp:lastModifiedBy>Home</cp:lastModifiedBy>
  <cp:revision>94</cp:revision>
  <cp:lastPrinted>2024-04-19T08:03:00Z</cp:lastPrinted>
  <dcterms:created xsi:type="dcterms:W3CDTF">2023-04-24T04:34:00Z</dcterms:created>
  <dcterms:modified xsi:type="dcterms:W3CDTF">2025-04-17T16:59:00Z</dcterms:modified>
</cp:coreProperties>
</file>