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B93" w:rsidRPr="00BF34A2" w:rsidRDefault="00905B93" w:rsidP="00905B93">
      <w:pPr>
        <w:jc w:val="center"/>
        <w:rPr>
          <w:bCs/>
        </w:rPr>
      </w:pPr>
      <w:r w:rsidRPr="00BF34A2">
        <w:rPr>
          <w:bCs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  <w:r w:rsidRPr="00BF34A2">
        <w:rPr>
          <w:bCs/>
          <w:szCs w:val="24"/>
        </w:rPr>
        <w:br/>
        <w:t>«Заринская общеобразовательная школа-интернат»</w:t>
      </w:r>
      <w:r w:rsidR="00BF34A2" w:rsidRPr="00BF34A2">
        <w:rPr>
          <w:bCs/>
          <w:szCs w:val="24"/>
        </w:rPr>
        <w:br/>
      </w:r>
    </w:p>
    <w:p w:rsidR="00905B93" w:rsidRDefault="003D24BE" w:rsidP="00905B93">
      <w:pPr>
        <w:jc w:val="center"/>
        <w:rPr>
          <w:b/>
          <w:szCs w:val="24"/>
        </w:rPr>
      </w:pPr>
      <w:r>
        <w:rPr>
          <w:b/>
          <w:noProof/>
          <w:szCs w:val="24"/>
          <w:lang w:eastAsia="ru-RU"/>
        </w:rPr>
        <w:drawing>
          <wp:inline distT="0" distB="0" distL="0" distR="0">
            <wp:extent cx="6191794" cy="16459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794" cy="1645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5B93" w:rsidRDefault="00905B93" w:rsidP="00905B93">
      <w:pPr>
        <w:rPr>
          <w:b/>
          <w:szCs w:val="24"/>
        </w:rPr>
      </w:pPr>
    </w:p>
    <w:p w:rsidR="00905B93" w:rsidRDefault="00905B93" w:rsidP="00BF34A2">
      <w:pPr>
        <w:rPr>
          <w:b/>
          <w:szCs w:val="24"/>
        </w:rPr>
      </w:pPr>
    </w:p>
    <w:p w:rsidR="00905B93" w:rsidRPr="00BF34A2" w:rsidRDefault="00905B93" w:rsidP="00905B93">
      <w:pPr>
        <w:spacing w:line="360" w:lineRule="auto"/>
        <w:jc w:val="center"/>
        <w:rPr>
          <w:sz w:val="28"/>
          <w:szCs w:val="24"/>
        </w:rPr>
      </w:pPr>
      <w:r w:rsidRPr="00BF34A2">
        <w:rPr>
          <w:b/>
          <w:sz w:val="28"/>
          <w:szCs w:val="28"/>
        </w:rPr>
        <w:t xml:space="preserve">Рабочая программа </w:t>
      </w:r>
      <w:r w:rsidRPr="00BF34A2">
        <w:rPr>
          <w:b/>
          <w:sz w:val="28"/>
          <w:szCs w:val="28"/>
        </w:rPr>
        <w:br/>
        <w:t xml:space="preserve">по учебному предмету </w:t>
      </w:r>
      <w:bookmarkStart w:id="0" w:name="__DdeLink__347_3150886776"/>
      <w:r w:rsidRPr="00BF34A2">
        <w:rPr>
          <w:b/>
          <w:sz w:val="28"/>
          <w:szCs w:val="28"/>
        </w:rPr>
        <w:t>«Рисование (изобразительное искусство)»</w:t>
      </w:r>
      <w:bookmarkEnd w:id="0"/>
      <w:r w:rsidRPr="00BF34A2">
        <w:rPr>
          <w:b/>
          <w:sz w:val="28"/>
          <w:szCs w:val="28"/>
        </w:rPr>
        <w:br/>
        <w:t>для обучающихся 4 класса</w:t>
      </w:r>
      <w:r w:rsidRPr="00BF34A2">
        <w:rPr>
          <w:b/>
          <w:sz w:val="28"/>
          <w:szCs w:val="28"/>
        </w:rPr>
        <w:br/>
        <w:t>на 202</w:t>
      </w:r>
      <w:r w:rsidR="00533B3C">
        <w:rPr>
          <w:b/>
          <w:sz w:val="28"/>
          <w:szCs w:val="28"/>
        </w:rPr>
        <w:t>4</w:t>
      </w:r>
      <w:r w:rsidRPr="00BF34A2">
        <w:rPr>
          <w:b/>
          <w:sz w:val="28"/>
          <w:szCs w:val="28"/>
        </w:rPr>
        <w:t>-202</w:t>
      </w:r>
      <w:r w:rsidR="00533B3C">
        <w:rPr>
          <w:b/>
          <w:sz w:val="28"/>
          <w:szCs w:val="28"/>
        </w:rPr>
        <w:t>5</w:t>
      </w:r>
      <w:r w:rsidRPr="00BF34A2">
        <w:rPr>
          <w:b/>
          <w:sz w:val="28"/>
          <w:szCs w:val="28"/>
        </w:rPr>
        <w:t xml:space="preserve"> учебный год</w:t>
      </w:r>
    </w:p>
    <w:p w:rsidR="00905B93" w:rsidRDefault="00905B93" w:rsidP="00905B93">
      <w:pPr>
        <w:ind w:left="4245"/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 xml:space="preserve"> Разработал: Беспалова Ольга Леонидовна</w:t>
      </w:r>
      <w:r>
        <w:rPr>
          <w:szCs w:val="24"/>
        </w:rPr>
        <w:br/>
      </w:r>
      <w:r>
        <w:rPr>
          <w:szCs w:val="24"/>
        </w:rPr>
        <w:tab/>
        <w:t>учитель</w:t>
      </w:r>
      <w:r>
        <w:rPr>
          <w:szCs w:val="24"/>
        </w:rPr>
        <w:br/>
      </w:r>
    </w:p>
    <w:p w:rsidR="00905B93" w:rsidRDefault="00905B93" w:rsidP="00905B93">
      <w:pPr>
        <w:ind w:left="2832" w:firstLine="708"/>
        <w:rPr>
          <w:szCs w:val="24"/>
        </w:rPr>
      </w:pPr>
      <w:r>
        <w:rPr>
          <w:b/>
          <w:szCs w:val="24"/>
        </w:rPr>
        <w:br/>
      </w:r>
      <w:r w:rsidR="00BF34A2">
        <w:rPr>
          <w:b/>
          <w:szCs w:val="24"/>
        </w:rPr>
        <w:br/>
      </w:r>
      <w:r w:rsidR="00BF34A2"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 xml:space="preserve">г.Заринск </w:t>
      </w:r>
      <w:r>
        <w:rPr>
          <w:szCs w:val="24"/>
        </w:rPr>
        <w:br/>
      </w:r>
      <w:r>
        <w:rPr>
          <w:szCs w:val="24"/>
        </w:rPr>
        <w:br/>
      </w:r>
      <w:r>
        <w:rPr>
          <w:szCs w:val="24"/>
        </w:rPr>
        <w:tab/>
        <w:t xml:space="preserve">   202</w:t>
      </w:r>
      <w:r w:rsidR="00533B3C">
        <w:rPr>
          <w:szCs w:val="24"/>
        </w:rPr>
        <w:t>4</w:t>
      </w:r>
      <w:r>
        <w:rPr>
          <w:szCs w:val="24"/>
        </w:rPr>
        <w:t>г.</w:t>
      </w:r>
    </w:p>
    <w:p w:rsidR="00905B93" w:rsidRDefault="00905B93" w:rsidP="00905B93">
      <w:pPr>
        <w:ind w:left="2832" w:firstLine="708"/>
        <w:rPr>
          <w:szCs w:val="24"/>
        </w:rPr>
      </w:pPr>
    </w:p>
    <w:p w:rsidR="00905B93" w:rsidRDefault="00905B93" w:rsidP="00905B93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Style w:val="a4"/>
        <w:tblW w:w="9345" w:type="dxa"/>
        <w:tblLook w:val="04A0"/>
      </w:tblPr>
      <w:tblGrid>
        <w:gridCol w:w="527"/>
        <w:gridCol w:w="5715"/>
        <w:gridCol w:w="3103"/>
      </w:tblGrid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  <w:rPr>
                <w:szCs w:val="24"/>
              </w:rPr>
            </w:pPr>
            <w: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Пояснительная записка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 3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Общая характеристика учебного предмета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 4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Описание места учебного предмета в учебном плане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 5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 5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Содержание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</w:t>
            </w:r>
            <w:r w:rsidR="00D63DEC">
              <w:t xml:space="preserve"> 8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</w:t>
            </w:r>
            <w:r w:rsidR="00D63DEC">
              <w:t>1</w:t>
            </w:r>
            <w:r w:rsidR="00A461E3">
              <w:t>0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стр.</w:t>
            </w:r>
            <w:r w:rsidR="00D63DEC">
              <w:t>1</w:t>
            </w:r>
            <w:r w:rsidR="00A461E3">
              <w:t>3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905B93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533B3C">
            <w:pPr>
              <w:spacing w:after="0" w:line="240" w:lineRule="auto"/>
            </w:pPr>
            <w:r>
              <w:t>стр. 14</w:t>
            </w:r>
          </w:p>
        </w:tc>
      </w:tr>
      <w:tr w:rsidR="00905B93" w:rsidTr="00905B93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905B93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</w:pPr>
            <w:r>
              <w:t xml:space="preserve"> Приложение 2. Лист корректировки программы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533B3C">
            <w:pPr>
              <w:spacing w:after="0" w:line="240" w:lineRule="auto"/>
            </w:pPr>
            <w:r>
              <w:t>стр. 17</w:t>
            </w:r>
          </w:p>
        </w:tc>
      </w:tr>
    </w:tbl>
    <w:p w:rsidR="00905B93" w:rsidRDefault="00905B93" w:rsidP="00905B93">
      <w:pPr>
        <w:jc w:val="bot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867C0B" w:rsidRDefault="00867C0B" w:rsidP="00905B93">
      <w:pPr>
        <w:jc w:val="both"/>
        <w:rPr>
          <w:b/>
        </w:rPr>
      </w:pPr>
    </w:p>
    <w:p w:rsidR="00905B93" w:rsidRDefault="00905B93" w:rsidP="00905B93">
      <w:pPr>
        <w:jc w:val="both"/>
      </w:pPr>
      <w:r>
        <w:rPr>
          <w:b/>
        </w:rPr>
        <w:lastRenderedPageBreak/>
        <w:t>1. Пояснительная записка</w:t>
      </w:r>
    </w:p>
    <w:p w:rsidR="00905B93" w:rsidRDefault="00905B93" w:rsidP="00905B93">
      <w:pPr>
        <w:spacing w:line="240" w:lineRule="auto"/>
        <w:ind w:firstLine="567"/>
        <w:rPr>
          <w:b/>
          <w:u w:val="single"/>
        </w:rPr>
      </w:pPr>
      <w:r w:rsidRPr="000E4A80">
        <w:rPr>
          <w:b/>
        </w:rPr>
        <w:t>1.1. Нормативно-правовое обеспечение рабочей программы:</w:t>
      </w:r>
      <w:r w:rsidRPr="000E4A80">
        <w:rPr>
          <w:b/>
        </w:rPr>
        <w:br/>
      </w:r>
      <w:r>
        <w:rPr>
          <w:b/>
        </w:rPr>
        <w:tab/>
      </w:r>
      <w:r>
        <w:t xml:space="preserve">Рабочая программа учебного предмета </w:t>
      </w:r>
      <w:r w:rsidR="004D57D8">
        <w:rPr>
          <w:szCs w:val="24"/>
        </w:rPr>
        <w:t>«Рисование (и</w:t>
      </w:r>
      <w:r>
        <w:rPr>
          <w:szCs w:val="24"/>
        </w:rPr>
        <w:t>зобразительное искусство)»</w:t>
      </w:r>
      <w:r>
        <w:t xml:space="preserve"> для обучающихся 4 класса разработана на основе следующих нормативно-правовых документов: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Федеральный закон от 29.12.2012 № 273-ФЗ «Об образовании в Российской Федерации»;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br/>
      </w:r>
      <w:r>
        <w:tab/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 </w:t>
      </w:r>
      <w:r>
        <w:br/>
      </w: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br/>
      </w:r>
      <w:r>
        <w:tab/>
        <w:t xml:space="preserve">- </w:t>
      </w:r>
      <w:r>
        <w:rPr>
          <w:szCs w:val="24"/>
        </w:rPr>
        <w:t>Учебный план КГБОУ "Заринская общеобразовательная школа-интернат" на 202</w:t>
      </w:r>
      <w:r w:rsidR="00533B3C">
        <w:rPr>
          <w:szCs w:val="24"/>
        </w:rPr>
        <w:t>4</w:t>
      </w:r>
      <w:r>
        <w:rPr>
          <w:szCs w:val="24"/>
        </w:rPr>
        <w:t>-202</w:t>
      </w:r>
      <w:r w:rsidR="00533B3C">
        <w:rPr>
          <w:szCs w:val="24"/>
        </w:rPr>
        <w:t>5</w:t>
      </w:r>
      <w:r>
        <w:rPr>
          <w:szCs w:val="24"/>
        </w:rPr>
        <w:t xml:space="preserve"> учебный год;</w:t>
      </w:r>
      <w:r>
        <w:rPr>
          <w:szCs w:val="24"/>
        </w:rPr>
        <w:br/>
      </w:r>
      <w:r>
        <w:rPr>
          <w:szCs w:val="24"/>
        </w:rPr>
        <w:tab/>
        <w:t xml:space="preserve">- </w:t>
      </w:r>
      <w:r w:rsidR="00465FD3">
        <w:rPr>
          <w:szCs w:val="24"/>
        </w:rPr>
        <w:t>Календарный учебный график на 202</w:t>
      </w:r>
      <w:r w:rsidR="00533B3C">
        <w:rPr>
          <w:szCs w:val="24"/>
        </w:rPr>
        <w:t>4</w:t>
      </w:r>
      <w:r w:rsidR="00465FD3">
        <w:rPr>
          <w:szCs w:val="24"/>
        </w:rPr>
        <w:t>-202</w:t>
      </w:r>
      <w:r w:rsidR="00533B3C">
        <w:rPr>
          <w:szCs w:val="24"/>
        </w:rPr>
        <w:t>5</w:t>
      </w:r>
      <w:r w:rsidR="00465FD3">
        <w:rPr>
          <w:szCs w:val="24"/>
        </w:rPr>
        <w:t xml:space="preserve"> учебный год.</w:t>
      </w:r>
    </w:p>
    <w:p w:rsidR="00905B93" w:rsidRDefault="00905B93" w:rsidP="00905B93">
      <w:pPr>
        <w:spacing w:line="240" w:lineRule="auto"/>
        <w:ind w:firstLine="567"/>
        <w:rPr>
          <w:b/>
          <w:bCs/>
        </w:rPr>
      </w:pPr>
      <w:r>
        <w:rPr>
          <w:b/>
          <w:bCs/>
        </w:rPr>
        <w:t>1.2. Цели и задачи изучения учебного предмета</w:t>
      </w:r>
    </w:p>
    <w:p w:rsidR="00905B93" w:rsidRDefault="00905B93" w:rsidP="00905B93">
      <w:pPr>
        <w:spacing w:line="240" w:lineRule="auto"/>
        <w:ind w:firstLine="567"/>
      </w:pPr>
      <w: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br/>
      </w:r>
      <w:r>
        <w:tab/>
        <w:t>Основные задачи изучения предмета:</w:t>
      </w:r>
      <w:r>
        <w:br/>
      </w:r>
      <w:r>
        <w:tab/>
        <w:t>- воспитание интереса к изобразительному искусству;</w:t>
      </w:r>
      <w:r>
        <w:br/>
      </w:r>
      <w:r>
        <w:tab/>
        <w:t>- раскрытие значения изобразительного искусства в жизни человека;</w:t>
      </w:r>
      <w:r>
        <w:br/>
      </w:r>
      <w:r>
        <w:tab/>
        <w:t>- воспитание в детях эстетического чувства и понимания красоты окружающего мира, художественного вкуса;</w:t>
      </w:r>
      <w:r>
        <w:br/>
      </w:r>
      <w:r>
        <w:tab/>
        <w:t>- формирование элементарных знаний о видах и жанрах изобразительного искусства искусствах;</w:t>
      </w:r>
      <w:r>
        <w:br/>
      </w:r>
      <w:r>
        <w:tab/>
        <w:t>- расширение художественно-эстетического кругозора;</w:t>
      </w:r>
      <w:r>
        <w:br/>
      </w:r>
      <w:r>
        <w:tab/>
        <w:t>- развитие эмоционального восприятия произведений искусства, умения анализировать их содержание и формулировать своего мнения о них;</w:t>
      </w:r>
      <w:r>
        <w:br/>
      </w:r>
      <w:r>
        <w:tab/>
        <w:t xml:space="preserve">- формирование знаний элементарных основ реалистического рисунка; </w:t>
      </w:r>
      <w:r>
        <w:br/>
      </w:r>
      <w:r>
        <w:tab/>
        <w:t>-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  <w:r>
        <w:br/>
      </w:r>
      <w:r>
        <w:tab/>
        <w:t xml:space="preserve">- обучение разным видам изобразительной деятельности (рисованию, аппликации, </w:t>
      </w:r>
      <w:r>
        <w:lastRenderedPageBreak/>
        <w:t xml:space="preserve">лепке); </w:t>
      </w:r>
      <w:r>
        <w:br/>
      </w:r>
      <w:r>
        <w:tab/>
        <w:t>- обучение правилам и законам композиции, цветоведения, построения орнамента, применяемых в разных видах изобразительной деятельности;</w:t>
      </w:r>
      <w:r>
        <w:br/>
      </w:r>
      <w:r>
        <w:tab/>
        <w:t xml:space="preserve">- формирование умения создавать простейшие художественные образы с натуры и по образцу, по памяти, представлению и воображению; </w:t>
      </w:r>
      <w:r>
        <w:br/>
      </w:r>
      <w:r>
        <w:tab/>
        <w:t xml:space="preserve"> - развитие умения выполнять тематические и декоративные композиции;</w:t>
      </w:r>
      <w:r>
        <w:br/>
      </w:r>
      <w:r>
        <w:tab/>
        <w:t>- 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r>
        <w:br/>
      </w:r>
      <w:r>
        <w:tab/>
        <w:t>Наряду с этими задачами на уроках решаются и специальные задачи, направленные на коррекцию умственной деятельности школьников.</w:t>
      </w:r>
      <w:r>
        <w:br/>
      </w:r>
      <w:r>
        <w:tab/>
        <w:t>Основные направления коррекционной работы:</w:t>
      </w:r>
      <w:r>
        <w:br/>
      </w:r>
      <w:r>
        <w:tab/>
        <w:t>- коррекция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  <w:r>
        <w:br/>
      </w:r>
      <w:r>
        <w:tab/>
        <w:t>- развитие аналитических способностей, умений сравнивать, обобщать.</w:t>
      </w:r>
      <w:r>
        <w:br/>
        <w:t>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  <w:r>
        <w:br/>
      </w:r>
      <w:r>
        <w:tab/>
        <w:t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  <w:r>
        <w:br/>
      </w:r>
      <w:r>
        <w:tab/>
        <w:t>- развитии зрительной памяти, внимания, наблюдательности, образного мышления, представления и воображения.</w:t>
      </w:r>
    </w:p>
    <w:p w:rsidR="00905B93" w:rsidRDefault="00905B93" w:rsidP="00905B93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2. Общая характеристика учебного предмета</w:t>
      </w:r>
    </w:p>
    <w:p w:rsidR="00905B93" w:rsidRDefault="00905B93" w:rsidP="00905B93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Предмет «Рисование (изобразительное искусство)» входит в предметную область «Искусство» и относится к обязательной части учебного плана.</w:t>
      </w:r>
      <w:r>
        <w:br/>
      </w:r>
      <w:r>
        <w:rPr>
          <w:szCs w:val="24"/>
        </w:rPr>
        <w:tab/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>
        <w:rPr>
          <w:szCs w:val="24"/>
        </w:rPr>
        <w:softHyphen/>
        <w:t>порции, конструкцию», «Развитие у учащихся восприя</w:t>
      </w:r>
      <w:r>
        <w:rPr>
          <w:szCs w:val="24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>
        <w:rPr>
          <w:szCs w:val="24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  <w:r>
        <w:rPr>
          <w:szCs w:val="24"/>
        </w:rPr>
        <w:br/>
      </w:r>
      <w:r>
        <w:rPr>
          <w:szCs w:val="24"/>
        </w:rPr>
        <w:tab/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>
        <w:rPr>
          <w:szCs w:val="24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>
        <w:rPr>
          <w:szCs w:val="24"/>
        </w:rPr>
        <w:softHyphen/>
        <w:t>риалами.</w:t>
      </w:r>
      <w:r>
        <w:rPr>
          <w:b/>
        </w:rPr>
        <w:br/>
        <w:t>Форма организации образовательного процесса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словесный метод (рассказ, объяснение, беседа, работа с учебником);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наглядный метод (метод иллюстраций, метод демонстраций);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практический метод (упражнения, практическая работа, дидактическая игра);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lastRenderedPageBreak/>
        <w:tab/>
      </w:r>
      <w:r>
        <w:t>- репродуктивный метод (работа по алгоритму); коллективный, индивидуальный;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творческий метод.</w:t>
      </w:r>
    </w:p>
    <w:p w:rsidR="00905B93" w:rsidRDefault="00905B93" w:rsidP="00905B93">
      <w:pPr>
        <w:jc w:val="both"/>
        <w:rPr>
          <w:b/>
        </w:rPr>
      </w:pPr>
    </w:p>
    <w:p w:rsidR="00905B93" w:rsidRDefault="00905B93" w:rsidP="00905B93">
      <w:pPr>
        <w:jc w:val="both"/>
      </w:pPr>
      <w:r>
        <w:rPr>
          <w:b/>
        </w:rPr>
        <w:t>3. Описание места учебного предмета в учебном плане</w:t>
      </w:r>
    </w:p>
    <w:p w:rsidR="00905B93" w:rsidRDefault="00905B93" w:rsidP="00905B93">
      <w:pPr>
        <w:pStyle w:val="a3"/>
        <w:shd w:val="clear" w:color="auto" w:fill="FFFFFF"/>
        <w:spacing w:after="0" w:afterAutospacing="0"/>
      </w:pPr>
      <w:r>
        <w:tab/>
        <w:t>Предмет «Рисование (изобразительное искусство)» входит в предметную область «Искусство» и относится к обязательной части учебного плана. На изучение рисования (изобразительного искусства) в 4 классе отводится по 1часу в неделю, курс рассчитан на 34 часа (34 учебных недели).</w:t>
      </w:r>
    </w:p>
    <w:p w:rsidR="00905B93" w:rsidRDefault="00905B93" w:rsidP="00905B93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905B93" w:rsidRDefault="00905B93" w:rsidP="00905B93">
      <w:pPr>
        <w:suppressAutoHyphens/>
        <w:spacing w:before="100" w:beforeAutospacing="1" w:after="100" w:afterAutospacing="1"/>
        <w:contextualSpacing/>
        <w:jc w:val="both"/>
      </w:pPr>
    </w:p>
    <w:tbl>
      <w:tblPr>
        <w:tblStyle w:val="a4"/>
        <w:tblW w:w="9570" w:type="dxa"/>
        <w:tblInd w:w="-113" w:type="dxa"/>
        <w:tblLook w:val="01E0"/>
      </w:tblPr>
      <w:tblGrid>
        <w:gridCol w:w="2007"/>
        <w:gridCol w:w="1178"/>
        <w:gridCol w:w="1269"/>
        <w:gridCol w:w="1262"/>
        <w:gridCol w:w="1322"/>
        <w:gridCol w:w="1322"/>
        <w:gridCol w:w="1210"/>
      </w:tblGrid>
      <w:tr w:rsidR="00905B93" w:rsidTr="00905B93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739D9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eastAsiaTheme="minorEastAsia"/>
                <w:bCs/>
                <w:szCs w:val="24"/>
                <w:lang w:val="en-US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I</w:t>
            </w:r>
          </w:p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IV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год</w:t>
            </w:r>
          </w:p>
        </w:tc>
      </w:tr>
      <w:tr w:rsidR="00905B93" w:rsidTr="00905B93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Рисование (изобразительное искусство)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  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1</w:t>
            </w:r>
            <w:r w:rsidR="004D57D8">
              <w:rPr>
                <w:rFonts w:eastAsiaTheme="minorEastAsia"/>
                <w:bCs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4D57D8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34</w:t>
            </w:r>
          </w:p>
        </w:tc>
      </w:tr>
    </w:tbl>
    <w:p w:rsidR="00905B93" w:rsidRDefault="00905B93" w:rsidP="00905B93">
      <w:pPr>
        <w:shd w:val="clear" w:color="auto" w:fill="FFFFFF"/>
        <w:spacing w:after="120"/>
        <w:jc w:val="both"/>
        <w:rPr>
          <w:b/>
        </w:rPr>
      </w:pPr>
    </w:p>
    <w:p w:rsidR="00905B93" w:rsidRDefault="00905B93" w:rsidP="00905B93">
      <w:pPr>
        <w:spacing w:after="120"/>
        <w:jc w:val="both"/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533B3C" w:rsidRPr="00533B3C" w:rsidRDefault="00905B93" w:rsidP="00533B3C">
      <w:pPr>
        <w:spacing w:after="120" w:line="240" w:lineRule="auto"/>
        <w:rPr>
          <w:bCs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«</w:t>
      </w:r>
      <w:r w:rsidR="00465FD3">
        <w:t>Рисование (изобразительное искусство)</w:t>
      </w:r>
      <w:r>
        <w:rPr>
          <w:bCs/>
        </w:rPr>
        <w:t xml:space="preserve">» в </w:t>
      </w:r>
      <w:r w:rsidR="00465FD3">
        <w:rPr>
          <w:bCs/>
        </w:rPr>
        <w:t>4</w:t>
      </w:r>
      <w:r>
        <w:rPr>
          <w:bCs/>
        </w:rPr>
        <w:t xml:space="preserve">-м классе является </w:t>
      </w:r>
      <w:r w:rsidR="004D57D8">
        <w:rPr>
          <w:bCs/>
        </w:rPr>
        <w:t>формирование следующих умений:</w:t>
      </w:r>
      <w:r w:rsidR="004D57D8">
        <w:rPr>
          <w:bCs/>
        </w:rPr>
        <w:br/>
      </w:r>
      <w:r w:rsidR="00533B3C" w:rsidRPr="00533B3C">
        <w:rPr>
          <w:bCs/>
        </w:rPr>
        <w:t>1) осознание себя как гражданина России; формирование чувства гордости за свою Родину;</w:t>
      </w:r>
      <w:r w:rsidR="00533B3C" w:rsidRPr="00533B3C">
        <w:rPr>
          <w:bCs/>
        </w:rPr>
        <w:br/>
        <w:t>2) воспитание уважительного отношения к иному мнению, истории и культуре других народов;</w:t>
      </w:r>
      <w:r w:rsidR="00533B3C" w:rsidRPr="00533B3C">
        <w:rPr>
          <w:bCs/>
        </w:rPr>
        <w:br/>
        <w:t xml:space="preserve">3) сформированность адекватных представлений о собственных возможностях, о насущно необходимом жизнеобеспечении; </w:t>
      </w:r>
      <w:r w:rsidR="00533B3C" w:rsidRPr="00533B3C">
        <w:rPr>
          <w:bCs/>
        </w:rPr>
        <w:br/>
        <w:t>4) овладение начальными навыками адаптации в динамично изменяющемся и развивающемся мире;</w:t>
      </w:r>
      <w:r w:rsidR="00533B3C" w:rsidRPr="00533B3C">
        <w:rPr>
          <w:bCs/>
        </w:rPr>
        <w:br/>
        <w:t>5) овладение социально-бытовыми навыками, используемыми в повседневной жизни;</w:t>
      </w:r>
      <w:r w:rsidR="00533B3C" w:rsidRPr="00533B3C">
        <w:rPr>
          <w:bCs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="00533B3C" w:rsidRPr="00533B3C">
        <w:rPr>
          <w:bCs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="00533B3C" w:rsidRPr="00533B3C">
        <w:rPr>
          <w:bCs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="00533B3C" w:rsidRPr="00533B3C">
        <w:rPr>
          <w:bCs/>
        </w:rPr>
        <w:br/>
        <w:t>9) сформированность навыков сотрудничества с взрослыми и сверстниками в разных социальных ситуациях;</w:t>
      </w:r>
      <w:r w:rsidR="00533B3C" w:rsidRPr="00533B3C">
        <w:rPr>
          <w:bCs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="00533B3C" w:rsidRPr="00533B3C">
        <w:rPr>
          <w:bCs/>
        </w:rPr>
        <w:br/>
        <w:t>11) воспитание эстетических потребностей, ценностей и чувств;</w:t>
      </w:r>
      <w:r w:rsidR="00533B3C" w:rsidRPr="00533B3C">
        <w:rPr>
          <w:bCs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="00533B3C" w:rsidRPr="00533B3C">
        <w:rPr>
          <w:bCs/>
        </w:rPr>
        <w:br/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</w:t>
      </w:r>
      <w:r w:rsidR="00533B3C" w:rsidRPr="00533B3C">
        <w:rPr>
          <w:bCs/>
        </w:rPr>
        <w:lastRenderedPageBreak/>
        <w:t>духовным ценностям;</w:t>
      </w:r>
      <w:r w:rsidR="00533B3C" w:rsidRPr="00533B3C">
        <w:rPr>
          <w:bCs/>
        </w:rPr>
        <w:br/>
        <w:t>14) проявление готовности к самостоятельной жизни.</w:t>
      </w:r>
    </w:p>
    <w:p w:rsidR="00905B93" w:rsidRDefault="00905B93" w:rsidP="00905B93">
      <w:pPr>
        <w:spacing w:after="120" w:line="240" w:lineRule="auto"/>
        <w:ind w:firstLine="567"/>
      </w:pPr>
    </w:p>
    <w:p w:rsidR="00905B93" w:rsidRDefault="00905B93" w:rsidP="00533B3C">
      <w:pPr>
        <w:spacing w:after="120" w:line="240" w:lineRule="auto"/>
      </w:pPr>
      <w:r>
        <w:rPr>
          <w:rFonts w:eastAsiaTheme="minorEastAsia"/>
          <w:b/>
        </w:rPr>
        <w:t>4.2. Предметные результаты</w:t>
      </w:r>
      <w:r>
        <w:rPr>
          <w:rFonts w:eastAsiaTheme="minorEastAsia"/>
        </w:rPr>
        <w:t xml:space="preserve"> освоения</w:t>
      </w:r>
      <w:r>
        <w:rPr>
          <w:rFonts w:eastAsia="Times New Roman"/>
          <w:b/>
          <w:szCs w:val="24"/>
          <w:lang w:eastAsia="ru-RU"/>
        </w:rPr>
        <w:t xml:space="preserve"> учебного предмета "Рисование (изобразительное искусство)"</w:t>
      </w:r>
      <w:r>
        <w:rPr>
          <w:rFonts w:eastAsiaTheme="minorEastAsia"/>
        </w:rPr>
        <w:t>представлены двумя уровнями требований к усвоению содержания учебного материала.</w:t>
      </w:r>
      <w:r>
        <w:br/>
      </w:r>
      <w:r>
        <w:tab/>
      </w:r>
      <w:r>
        <w:rPr>
          <w:rFonts w:eastAsia="Times New Roman"/>
          <w:szCs w:val="24"/>
          <w:u w:val="single"/>
          <w:lang w:eastAsia="ru-RU"/>
        </w:rPr>
        <w:t>Минимальный уровень: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- знание элементарных правил композиции, цветоведения, передачи формы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пользование материалами для рисования, аппликации, лепки;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некоторых народных и национальных промыслов, изготавливающих игрушки: "Дымково", "Гжель", "Городец", "Каргополь";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организация рабочего места в зависимости от характера выполняемой работы;</w:t>
      </w:r>
      <w:r>
        <w:br/>
      </w:r>
      <w:r>
        <w:tab/>
      </w:r>
      <w:r w:rsidR="00867C0B">
        <w:t xml:space="preserve">- </w:t>
      </w:r>
      <w:r>
        <w:rPr>
          <w:rFonts w:eastAsia="Times New Roman"/>
          <w:szCs w:val="24"/>
          <w:lang w:eastAsia="ru-RU"/>
        </w:rPr>
        <w:t>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рисование по образцу, с натуры, по памяти, представлению, воображению предметов несложной формы и конструкции; передача в рисунке содержания несложных произведений в соответствии с темой;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u w:val="single"/>
          <w:lang w:eastAsia="ru-RU"/>
        </w:rPr>
        <w:t>Достаточный уровень:</w:t>
      </w:r>
      <w:r>
        <w:br/>
      </w:r>
      <w:r>
        <w:tab/>
      </w:r>
      <w:r>
        <w:rPr>
          <w:rFonts w:eastAsia="Times New Roman"/>
          <w:szCs w:val="24"/>
          <w:lang w:eastAsia="ru-RU"/>
        </w:rPr>
        <w:t>- знание названий жанров изобразительного искусства (портрет, натюрморт, пейзаж);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названий некоторых народных и национальных промыслов ("Дымково", "Гжель", "Городец", "Каргополь");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основных особенностей некоторых материалов, используемых в рисовании, лепке и аппликации;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правил цветоведения, светотени, перспективы; построения орнамента, стилизации формы предмета;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-  нахождение необходимой для выполнения работы информации в материалах учебника, рабочей тетради;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использование разнообразных технологических способов выполнения аппликации;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применение разных способов лепки;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-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lastRenderedPageBreak/>
        <w:t xml:space="preserve">     - различение и передача в рисунке эмоционального состояния и своего отношения к природе, человеку, семье и обществу;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различение произведений живописи, графики, скульптуры, архитектуры и декоративно-прикладного искусства;</w:t>
      </w:r>
    </w:p>
    <w:p w:rsidR="00905B93" w:rsidRDefault="00905B93" w:rsidP="00905B93">
      <w:pPr>
        <w:spacing w:line="240" w:lineRule="auto"/>
        <w:ind w:firstLine="567"/>
        <w:rPr>
          <w:b/>
          <w:bCs/>
        </w:rPr>
      </w:pPr>
      <w:r>
        <w:tab/>
        <w:t>- различение жанров изобразительного искусства: пейзаж, портрет, натюрморт, сюжетное изображение.</w:t>
      </w:r>
      <w:r>
        <w:br/>
      </w:r>
      <w:r>
        <w:rPr>
          <w:b/>
          <w:bCs/>
        </w:rPr>
        <w:t xml:space="preserve">4.3.  Результаты по формированию базовых учебных действий  </w:t>
      </w:r>
    </w:p>
    <w:p w:rsidR="00905B93" w:rsidRDefault="00905B93" w:rsidP="00905B93">
      <w:pPr>
        <w:spacing w:line="240" w:lineRule="auto"/>
        <w:ind w:firstLine="567"/>
      </w:pPr>
      <w:r>
        <w:rPr>
          <w:b/>
          <w:bCs/>
        </w:rPr>
        <w:t>4.3.1. Личностные учебные действия</w:t>
      </w:r>
      <w: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  <w:r>
        <w:br/>
      </w:r>
      <w: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  <w:r>
        <w:br/>
      </w:r>
      <w:r>
        <w:tab/>
      </w:r>
      <w:r>
        <w:rPr>
          <w:b/>
          <w:bCs/>
        </w:rPr>
        <w:t>4.3.2. Коммуникативные учебные действия</w:t>
      </w:r>
      <w:r>
        <w:t xml:space="preserve"> обеспечивают способность вступать в коммуникацию с взрослыми и сверстниками в процессе обучения.</w:t>
      </w:r>
      <w:r>
        <w:br/>
      </w:r>
      <w:r>
        <w:tab/>
        <w:t>Коммуникативные учебные действия включают следующие умения:</w:t>
      </w:r>
      <w:r>
        <w:br/>
      </w:r>
      <w:r>
        <w:tab/>
        <w:t>вступать в контакт и работать в коллективе ("учитель-ученик", "ученик-ученик", "ученик-класс", "учитель-класс");</w:t>
      </w:r>
      <w:r>
        <w:br/>
      </w:r>
      <w:r>
        <w:tab/>
        <w:t>использовать принятые ритуалы социального взаимодействия с одноклассниками и учителем;</w:t>
      </w:r>
      <w:r>
        <w:br/>
      </w:r>
      <w:r>
        <w:tab/>
        <w:t>обращаться за помощью и принимать помощь;</w:t>
      </w:r>
      <w:r>
        <w:br/>
      </w:r>
      <w:r>
        <w:tab/>
        <w:t>слушать и понимать инструкцию к учебному заданию в разных видах деятельности и быту;</w:t>
      </w:r>
      <w:r>
        <w:br/>
      </w:r>
      <w:r>
        <w:tab/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  <w:r>
        <w:br/>
      </w:r>
      <w:r>
        <w:tab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  <w:r>
        <w:br/>
      </w:r>
      <w:r>
        <w:tab/>
      </w:r>
      <w:r>
        <w:rPr>
          <w:b/>
          <w:bCs/>
        </w:rPr>
        <w:t>4.3.3. Регулятивные учебные действия</w:t>
      </w:r>
      <w: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  <w:r>
        <w:br/>
      </w:r>
      <w:r>
        <w:tab/>
        <w:t>Регулятивные учебные действия включают следующие умения:</w:t>
      </w:r>
      <w:r>
        <w:br/>
      </w:r>
      <w:r>
        <w:tab/>
        <w:t>соблюдать правила внутреннего распорядка (поднимать руку, вставать и выходить из-за парты);</w:t>
      </w:r>
      <w:r>
        <w:br/>
      </w:r>
      <w:r>
        <w:tab/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r>
        <w:br/>
      </w:r>
      <w:r>
        <w:tab/>
        <w:t>активно участвовать в деятельности, контролировать и оценивать свои действия и действия других обучающихся;</w:t>
      </w:r>
      <w:r>
        <w:br/>
      </w:r>
      <w:r>
        <w:tab/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  <w:r>
        <w:br/>
      </w:r>
      <w:r>
        <w:tab/>
      </w:r>
      <w:r>
        <w:rPr>
          <w:b/>
          <w:bCs/>
        </w:rPr>
        <w:t>4.4.4. Познавательные учебные действия</w:t>
      </w:r>
      <w: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  <w:r>
        <w:br/>
      </w:r>
      <w:r>
        <w:lastRenderedPageBreak/>
        <w:tab/>
        <w:t>Познавательные учебные действия включают следующие умения:</w:t>
      </w:r>
      <w:r>
        <w:br/>
      </w:r>
      <w:r>
        <w:tab/>
        <w:t>выделять некоторые существенные, общие и отличительные свойства хорошо знакомых предметов;</w:t>
      </w:r>
      <w:r>
        <w:br/>
      </w:r>
      <w:r>
        <w:tab/>
        <w:t>устанавливать видо-родовые отношения предметов;</w:t>
      </w:r>
      <w:r>
        <w:br/>
      </w:r>
      <w:r>
        <w:tab/>
        <w:t>делать простейшие обобщения, сравнивать, классифицировать на наглядном материале;</w:t>
      </w:r>
      <w:r>
        <w:br/>
      </w:r>
      <w:r>
        <w:tab/>
        <w:t>пользоваться знаками, символами, предметами-заместителями;</w:t>
      </w:r>
      <w:r>
        <w:br/>
      </w:r>
      <w:r>
        <w:tab/>
        <w:t>читать; писать; выполнять арифметические действия;</w:t>
      </w:r>
      <w:r>
        <w:br/>
      </w:r>
      <w:r>
        <w:tab/>
        <w:t>наблюдать под руководством взрослого за предметами и явлениями окружающей действительности;</w:t>
      </w:r>
      <w:r>
        <w:br/>
      </w:r>
      <w:r>
        <w:tab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  <w:r>
        <w:br/>
      </w:r>
      <w: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905B93" w:rsidRDefault="00905B93" w:rsidP="00905B93">
      <w:pPr>
        <w:spacing w:line="240" w:lineRule="auto"/>
        <w:rPr>
          <w:b/>
          <w:bCs/>
        </w:rPr>
      </w:pPr>
      <w:r>
        <w:rPr>
          <w:b/>
        </w:rPr>
        <w:t xml:space="preserve">5. Содержание учебного предмета </w:t>
      </w:r>
      <w:r>
        <w:rPr>
          <w:b/>
          <w:bCs/>
          <w:szCs w:val="24"/>
        </w:rPr>
        <w:t>«Рисование (</w:t>
      </w:r>
      <w:r w:rsidR="00E63341">
        <w:rPr>
          <w:b/>
          <w:bCs/>
          <w:szCs w:val="24"/>
        </w:rPr>
        <w:t>и</w:t>
      </w:r>
      <w:r>
        <w:rPr>
          <w:b/>
          <w:bCs/>
          <w:szCs w:val="24"/>
        </w:rPr>
        <w:t>зобразительное искусство)»</w:t>
      </w:r>
    </w:p>
    <w:p w:rsidR="00905B93" w:rsidRDefault="00905B93" w:rsidP="00905B93">
      <w:pPr>
        <w:spacing w:line="240" w:lineRule="auto"/>
        <w:ind w:firstLine="567"/>
        <w:rPr>
          <w:b/>
          <w:bCs/>
          <w:i/>
          <w:iCs/>
          <w:szCs w:val="24"/>
        </w:rPr>
      </w:pPr>
      <w:r>
        <w:rPr>
          <w:szCs w:val="24"/>
        </w:rPr>
        <w:t xml:space="preserve">Содержание программы отражено в </w:t>
      </w:r>
      <w:r w:rsidR="004D77AE" w:rsidRPr="004D77AE">
        <w:rPr>
          <w:szCs w:val="24"/>
        </w:rPr>
        <w:t>следующих</w:t>
      </w:r>
      <w:r>
        <w:rPr>
          <w:szCs w:val="24"/>
        </w:rPr>
        <w:t xml:space="preserve"> разделах: "Подготовительный период обучения",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  <w:r>
        <w:rPr>
          <w:szCs w:val="24"/>
        </w:rPr>
        <w:br/>
      </w:r>
      <w:r>
        <w:rPr>
          <w:szCs w:val="24"/>
        </w:rPr>
        <w:tab/>
        <w:t>Программой предусматриваются следующие виды работы:</w:t>
      </w:r>
      <w:r>
        <w:rPr>
          <w:szCs w:val="24"/>
        </w:rPr>
        <w:br/>
      </w:r>
      <w:r>
        <w:rPr>
          <w:szCs w:val="24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рисование;</w:t>
      </w:r>
      <w:r>
        <w:rPr>
          <w:szCs w:val="24"/>
        </w:rPr>
        <w:br/>
      </w:r>
      <w:r>
        <w:rPr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szCs w:val="24"/>
        </w:rPr>
        <w:br/>
      </w:r>
      <w:r>
        <w:rPr>
          <w:szCs w:val="24"/>
        </w:rPr>
        <w:tab/>
        <w:t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szCs w:val="24"/>
        </w:rPr>
        <w:br/>
      </w:r>
      <w:r>
        <w:rPr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szCs w:val="24"/>
        </w:rPr>
        <w:br/>
      </w:r>
      <w:r>
        <w:rPr>
          <w:b/>
          <w:bCs/>
          <w:szCs w:val="24"/>
        </w:rPr>
        <w:t>5.</w:t>
      </w:r>
      <w:r w:rsidR="00867C0B">
        <w:rPr>
          <w:b/>
          <w:bCs/>
          <w:szCs w:val="24"/>
        </w:rPr>
        <w:t>1</w:t>
      </w:r>
      <w:r>
        <w:rPr>
          <w:b/>
          <w:bCs/>
          <w:szCs w:val="24"/>
        </w:rPr>
        <w:t>. Обучение композиционной деятельности: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Понятие "композиция".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смысловых связей между изображаемыми предметами.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Главное и второстепенное в композиции.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выразительных средств композиции: величин</w:t>
      </w:r>
      <w:r w:rsidR="000E4A80">
        <w:rPr>
          <w:szCs w:val="24"/>
        </w:rPr>
        <w:t>н</w:t>
      </w:r>
      <w:r>
        <w:rPr>
          <w:szCs w:val="24"/>
        </w:rPr>
        <w:t>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приемов и правил композиции в рисовании с натуры, тематическом и декоративном рисовании.</w:t>
      </w:r>
      <w:r>
        <w:rPr>
          <w:szCs w:val="24"/>
        </w:rPr>
        <w:br/>
      </w:r>
      <w:r>
        <w:rPr>
          <w:b/>
          <w:bCs/>
          <w:szCs w:val="24"/>
        </w:rPr>
        <w:lastRenderedPageBreak/>
        <w:t>5.</w:t>
      </w:r>
      <w:r w:rsidR="00867C0B">
        <w:rPr>
          <w:b/>
          <w:bCs/>
          <w:szCs w:val="24"/>
        </w:rPr>
        <w:t>2</w:t>
      </w:r>
      <w:r>
        <w:rPr>
          <w:b/>
          <w:bCs/>
          <w:szCs w:val="24"/>
        </w:rPr>
        <w:t>. Развитие умений воспринимать и изображать форму предметов, пропорции, конструкцию</w:t>
      </w:r>
      <w:r>
        <w:rPr>
          <w:szCs w:val="24"/>
        </w:rPr>
        <w:t xml:space="preserve">. </w:t>
      </w:r>
      <w:r>
        <w:rPr>
          <w:szCs w:val="24"/>
        </w:rPr>
        <w:br/>
      </w:r>
      <w:r>
        <w:rPr>
          <w:szCs w:val="24"/>
        </w:rPr>
        <w:tab/>
        <w:t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Разнообразие форм предметного мира. Сходство и контраст форм. Геометрические фигуры. Природные формы. Трансформация форм. Передача разнообразных предметов на плоскости и в пространстве.</w:t>
      </w:r>
      <w:r>
        <w:rPr>
          <w:szCs w:val="24"/>
        </w:rPr>
        <w:br/>
      </w:r>
      <w:r>
        <w:rPr>
          <w:szCs w:val="24"/>
        </w:rPr>
        <w:tab/>
        <w:t>Обследование предметов, выделение их признаков и свойств, необходимых для передачи в рисунке, аппликации, лепке предмета.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Соотнесение формы предметов с геометрическими фигурами (метод обобщения).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пропорций предметов. Строение тела человека, животных.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движения различных одушевленных и неодушевленных предметов.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Виды орнаментов по форме: в полосе, замкнутый, сетчатый, по содержанию: геометрический, растительный, зооморфный, геральдический. 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приемов и способов передачи графических образов в лепке, аппликации, рисунке.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867C0B">
        <w:rPr>
          <w:b/>
          <w:bCs/>
          <w:szCs w:val="24"/>
        </w:rPr>
        <w:t>3</w:t>
      </w:r>
      <w:r>
        <w:rPr>
          <w:b/>
          <w:bCs/>
          <w:szCs w:val="24"/>
        </w:rPr>
        <w:t>. Развитие восприятия цветапредметов и формирование умения передавать его в рисунке с помощью красок</w:t>
      </w:r>
      <w:r>
        <w:rPr>
          <w:szCs w:val="24"/>
        </w:rPr>
        <w:t>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Понятия: "цвет", "спектр", "краски", "акварель", "гуашь", "живопись".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  <w:r>
        <w:rPr>
          <w:szCs w:val="24"/>
        </w:rPr>
        <w:br/>
      </w:r>
      <w:r>
        <w:rPr>
          <w:szCs w:val="24"/>
        </w:rPr>
        <w:tab/>
        <w:t>Различение и обозначением словом, некоторых ясно различимых оттенков цветов.</w:t>
      </w:r>
      <w:r>
        <w:rPr>
          <w:b/>
          <w:bCs/>
          <w:i/>
          <w:iCs/>
          <w:szCs w:val="24"/>
        </w:rPr>
        <w:br/>
      </w:r>
      <w:r w:rsidR="00867C0B">
        <w:rPr>
          <w:szCs w:val="24"/>
        </w:rPr>
        <w:tab/>
      </w:r>
      <w:r>
        <w:rPr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Подбор цветовых сочетаний при создании сказочных образов: добрые, злые образы.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867C0B">
        <w:rPr>
          <w:b/>
          <w:bCs/>
          <w:szCs w:val="24"/>
        </w:rPr>
        <w:t>4</w:t>
      </w:r>
      <w:r>
        <w:rPr>
          <w:b/>
          <w:bCs/>
          <w:szCs w:val="24"/>
        </w:rPr>
        <w:t>. Обучение восприятию произведений искусства: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Примерные темы бесед: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"Изобразительное искусство в повседневной жизни человека. Работа художников, скульпторов, мастеров народных промыслов, дизайнеров".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"Виды изобразительного искусства". Рисунок, живопись, скульптура, декоративно-прикладное искусства, архитектура, дизайн.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"Как и о чем создаются картины" Пейзаж, портрет, натюрморт, сюжетная картина. Какие материалы использует художник (краски, карандаши).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И. Билибин, В. Васнецов, Ю. Васнецов, А. Куинджи, А Саврасов, И. Остроухова, А. Пластов, В. Поленов, И Левитан, К. Юон, И. Шишкин.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 xml:space="preserve">"Как и о чем создаются скульптуры". Скульптурные изображения (статуя, бюст, статуэтка, группа из нескольких фигур). Какие материалы использует скульптор (мрамор, </w:t>
      </w:r>
      <w:r>
        <w:rPr>
          <w:szCs w:val="24"/>
        </w:rPr>
        <w:lastRenderedPageBreak/>
        <w:t>гранит, глина, пластилин). Скульпторы создали произведения скульптуры: В. Ватагин, А. Опекушин, В. Мухина.</w:t>
      </w:r>
      <w:r>
        <w:rPr>
          <w:szCs w:val="24"/>
        </w:rPr>
        <w:br/>
      </w:r>
      <w:r>
        <w:rPr>
          <w:szCs w:val="24"/>
        </w:rPr>
        <w:tab/>
        <w:t>"Как и для чего создаются произведения декоративно-прикладного искусства".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Произведения мастеров расписных промыслов</w:t>
      </w:r>
      <w:r w:rsidR="00867C0B">
        <w:rPr>
          <w:szCs w:val="24"/>
        </w:rPr>
        <w:t>(</w:t>
      </w:r>
      <w:r>
        <w:rPr>
          <w:szCs w:val="24"/>
        </w:rPr>
        <w:t>гжельская, жостовская роспись).</w:t>
      </w:r>
    </w:p>
    <w:p w:rsidR="00905B93" w:rsidRDefault="00905B93" w:rsidP="00905B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Тематический план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58"/>
        <w:gridCol w:w="5538"/>
        <w:gridCol w:w="1368"/>
        <w:gridCol w:w="1750"/>
      </w:tblGrid>
      <w:tr w:rsidR="00905B93" w:rsidTr="00D63DEC">
        <w:trPr>
          <w:trHeight w:val="571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№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Наименование раздела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Кол-во </w:t>
            </w:r>
            <w:r>
              <w:rPr>
                <w:b/>
                <w:bCs/>
                <w:kern w:val="2"/>
                <w:szCs w:val="24"/>
              </w:rPr>
              <w:br/>
              <w:t>часов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after="0" w:line="240" w:lineRule="auto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Из них практическая часть</w:t>
            </w:r>
          </w:p>
        </w:tc>
      </w:tr>
      <w:tr w:rsidR="00905B93" w:rsidTr="00D63DEC">
        <w:trPr>
          <w:trHeight w:val="52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465FD3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композиционной деятельности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0E4A80" w:rsidP="000E4A80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</w:tc>
      </w:tr>
      <w:tr w:rsidR="00905B93" w:rsidTr="00D63DEC">
        <w:trPr>
          <w:trHeight w:val="54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465FD3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0E4A80" w:rsidP="000E4A80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5</w:t>
            </w:r>
          </w:p>
          <w:p w:rsidR="00905B93" w:rsidRDefault="00905B93" w:rsidP="000E4A80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905B93" w:rsidTr="00D63DEC">
        <w:trPr>
          <w:trHeight w:val="705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465FD3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3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0E4A80" w:rsidP="000E4A80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  <w:p w:rsidR="00905B93" w:rsidRDefault="00905B93" w:rsidP="000E4A80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905B93" w:rsidTr="00D63DEC">
        <w:trPr>
          <w:trHeight w:val="78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465FD3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восприятию произведений искусства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0E4A80" w:rsidP="000E4A80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</w:tc>
      </w:tr>
      <w:tr w:rsidR="00905B93" w:rsidTr="00D63DEC">
        <w:trPr>
          <w:trHeight w:val="660"/>
        </w:trPr>
        <w:tc>
          <w:tcPr>
            <w:tcW w:w="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905B93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</w:p>
        </w:tc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Всего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B93" w:rsidRDefault="00905B93" w:rsidP="00507EDD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34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B93" w:rsidRDefault="000E4A80" w:rsidP="000E4A80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17</w:t>
            </w:r>
          </w:p>
        </w:tc>
      </w:tr>
    </w:tbl>
    <w:p w:rsidR="00507EDD" w:rsidRDefault="00507EDD" w:rsidP="00507EDD">
      <w:pPr>
        <w:spacing w:line="240" w:lineRule="auto"/>
        <w:rPr>
          <w:szCs w:val="24"/>
        </w:rPr>
      </w:pPr>
    </w:p>
    <w:p w:rsidR="00494D83" w:rsidRDefault="00465FD3" w:rsidP="00533B3C">
      <w:pPr>
        <w:spacing w:after="120"/>
        <w:jc w:val="both"/>
        <w:rPr>
          <w:b/>
        </w:rPr>
      </w:pPr>
      <w:r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81" w:type="dxa"/>
        <w:tblInd w:w="-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7"/>
        <w:gridCol w:w="3261"/>
        <w:gridCol w:w="1134"/>
        <w:gridCol w:w="3118"/>
        <w:gridCol w:w="1701"/>
      </w:tblGrid>
      <w:tr w:rsidR="00494D83" w:rsidRPr="00533B3C" w:rsidTr="00494D83">
        <w:trPr>
          <w:trHeight w:val="234"/>
        </w:trPr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№ п/п</w:t>
            </w:r>
          </w:p>
        </w:tc>
        <w:tc>
          <w:tcPr>
            <w:tcW w:w="32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Наименование разделов, тем</w:t>
            </w:r>
          </w:p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Основные виды деятельности обучающихся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Примечание</w:t>
            </w:r>
          </w:p>
        </w:tc>
      </w:tr>
      <w:tr w:rsidR="00494D83" w:rsidRPr="00533B3C" w:rsidTr="00533B3C">
        <w:trPr>
          <w:trHeight w:val="1220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Аппликация из обрывков цветной бумаги «Дети собирают грибы в лесу»</w:t>
            </w:r>
            <w:r w:rsidR="00867C0B" w:rsidRPr="00533B3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организация рабочего места,наблюдение за демонстрациями учителя, работа учащихся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533B3C">
        <w:trPr>
          <w:trHeight w:val="951"/>
        </w:trPr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Восприятие произведений искусства. Что изображают художники.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533B3C">
        <w:trPr>
          <w:trHeight w:val="37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3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Рассматривай, изучай, любуйся! Рисование предметов с натуры. </w:t>
            </w:r>
            <w:r w:rsidR="00533B3C" w:rsidRPr="00533B3C">
              <w:rPr>
                <w:szCs w:val="24"/>
              </w:rPr>
              <w:br/>
            </w:r>
            <w:r w:rsidRPr="00533B3C">
              <w:rPr>
                <w:szCs w:val="24"/>
              </w:rPr>
              <w:t>Неваляшка.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A461E3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lastRenderedPageBreak/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Листья осенью</w:t>
            </w:r>
            <w:r w:rsidR="00867C0B" w:rsidRPr="00533B3C">
              <w:rPr>
                <w:szCs w:val="24"/>
              </w:rPr>
              <w:t xml:space="preserve">. </w:t>
            </w:r>
            <w:r w:rsidRPr="00533B3C">
              <w:rPr>
                <w:szCs w:val="24"/>
              </w:rPr>
              <w:t>Рисование.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5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Веточка с листьями, освещённая солнечными лучами.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6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 Веточка с листьями в тени.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7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Рассматривай, изучай, любуйся. Картина «Пейзаж». Как рисуют природу (пейзаж).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8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Нарисуйпейзаж. Рисование деревьев близко-дальше-совсем далеко.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9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Картина «Натюрморт». Составление натюрмортов.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D63DEC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D63DEC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Нарисуй то, что стоит на столе (по выбору). Как рисовать натюрморт.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11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Портрет человека. Третьяковская галерея.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12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Как художник (скульптур) работает над портретом человека.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13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Как изображать портрет человека (рисовать, лепить), чтобы получилось похоже. Рисование портрета.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14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Рисование портрета, лепка портрета.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</w:t>
            </w:r>
            <w:r w:rsidR="00DD4066" w:rsidRPr="00533B3C">
              <w:rPr>
                <w:szCs w:val="24"/>
              </w:rPr>
              <w:t xml:space="preserve">дение за демонстрациями учителя, анализ </w:t>
            </w:r>
            <w:r w:rsidRPr="00533B3C">
              <w:rPr>
                <w:szCs w:val="24"/>
              </w:rPr>
              <w:t>выполненных работ.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D63DEC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Автопортрет. Нарисуй свой автопортрет.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507EDD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Новогодняя ёлка, Дед Мороз и Снегурочка. Рисование праздничной открытки.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A461E3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lastRenderedPageBreak/>
              <w:t>17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Художники — о тех, кто защищает Родину. Нарисуй шлем, щит, копьё богатыря.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18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Д</w:t>
            </w:r>
            <w:r w:rsidR="00494D83" w:rsidRPr="00533B3C">
              <w:rPr>
                <w:szCs w:val="24"/>
              </w:rPr>
              <w:t>обры</w:t>
            </w:r>
            <w:r w:rsidRPr="00533B3C">
              <w:rPr>
                <w:szCs w:val="24"/>
              </w:rPr>
              <w:t>е</w:t>
            </w:r>
            <w:r w:rsidR="00494D83" w:rsidRPr="00533B3C">
              <w:rPr>
                <w:szCs w:val="24"/>
              </w:rPr>
              <w:t xml:space="preserve"> и злы</w:t>
            </w:r>
            <w:r w:rsidRPr="00533B3C">
              <w:rPr>
                <w:szCs w:val="24"/>
              </w:rPr>
              <w:t>е</w:t>
            </w:r>
            <w:r w:rsidR="00494D83" w:rsidRPr="00533B3C">
              <w:rPr>
                <w:szCs w:val="24"/>
              </w:rPr>
              <w:t xml:space="preserve"> геро</w:t>
            </w:r>
            <w:r w:rsidRPr="00533B3C">
              <w:rPr>
                <w:szCs w:val="24"/>
              </w:rPr>
              <w:t>и</w:t>
            </w:r>
            <w:r w:rsidR="00494D83" w:rsidRPr="00533B3C">
              <w:rPr>
                <w:szCs w:val="24"/>
              </w:rPr>
              <w:t xml:space="preserve"> сказки.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19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Необыкновенные деревья в сказках. Иллюстрации известных художников.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20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Фигура человека в движении.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D63DEC">
        <w:trPr>
          <w:trHeight w:val="1153"/>
        </w:trPr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21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Узнай больше о художниках и скульпторах. Как изображают море.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22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Как изображают животных.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Тематическое занятие. Рисование открытки ко Дню защитника Отечества.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Удивительные животные жарких стран.Лепка</w:t>
            </w:r>
            <w:r w:rsidR="00507EDD" w:rsidRPr="00533B3C">
              <w:rPr>
                <w:szCs w:val="24"/>
              </w:rPr>
              <w:t>, рисование</w:t>
            </w:r>
            <w:r w:rsidRPr="00533B3C">
              <w:rPr>
                <w:szCs w:val="24"/>
              </w:rPr>
              <w:t xml:space="preserve"> животных жарких стран.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25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Изображай удивительных животных разных стран. Рисуем картинку «Звери в зоопарке».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организация рабочего места,наблюдение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26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Тематическое занятие. Рисование открытки к 8 Марта.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27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Рассматривай, лепи, рисуй насекомых с натуры.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D63DEC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28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Узнай больше о насекомых. Рассматривай, лепи, рисуй насекомых похоже с натуры.</w:t>
            </w:r>
            <w:r w:rsidR="00A461E3" w:rsidRPr="00533B3C">
              <w:rPr>
                <w:szCs w:val="24"/>
              </w:rPr>
              <w:br/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наблюдение за демонстрациями учителя, работа учащихся, анализ выполненных работ.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29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Фарфоровые изделия с росписью. Гжель. Части узора </w:t>
            </w:r>
            <w:r w:rsidRPr="00533B3C">
              <w:rPr>
                <w:szCs w:val="24"/>
              </w:rPr>
              <w:lastRenderedPageBreak/>
              <w:t>гжельской росписи. Работа кистью.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lastRenderedPageBreak/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 xml:space="preserve">Беседа, работа с учебником, работа над рисунком, работа </w:t>
            </w:r>
            <w:r w:rsidRPr="00533B3C">
              <w:rPr>
                <w:szCs w:val="24"/>
              </w:rPr>
              <w:lastRenderedPageBreak/>
              <w:t>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507EDD">
        <w:tc>
          <w:tcPr>
            <w:tcW w:w="56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lastRenderedPageBreak/>
              <w:t>30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Украшение посуды гжельской росписью.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31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Краски лета. Венок из цветов и колосьев.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32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Украшение посуды жостовской росписью.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494D83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33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Улица города. Люди на улице города.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  <w:tr w:rsidR="00494D83" w:rsidRPr="00533B3C" w:rsidTr="00D63DEC">
        <w:tc>
          <w:tcPr>
            <w:tcW w:w="56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34</w:t>
            </w:r>
          </w:p>
        </w:tc>
        <w:tc>
          <w:tcPr>
            <w:tcW w:w="326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Улица города. Рисунки по описанию. Выставка работ.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494D83" w:rsidRPr="00533B3C" w:rsidRDefault="00507EDD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494D83" w:rsidRPr="00533B3C" w:rsidRDefault="00D63DEC" w:rsidP="00533B3C">
            <w:pPr>
              <w:spacing w:line="240" w:lineRule="auto"/>
              <w:rPr>
                <w:szCs w:val="24"/>
              </w:rPr>
            </w:pPr>
            <w:r w:rsidRPr="00533B3C">
              <w:rPr>
                <w:szCs w:val="24"/>
              </w:rPr>
              <w:t>Беседа, работа с учебником, работа над рисунком, работа с раздаточным материалом.</w:t>
            </w: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494D83" w:rsidRPr="00533B3C" w:rsidRDefault="00494D83" w:rsidP="00533B3C">
            <w:pPr>
              <w:spacing w:line="240" w:lineRule="auto"/>
              <w:rPr>
                <w:szCs w:val="24"/>
              </w:rPr>
            </w:pPr>
          </w:p>
        </w:tc>
      </w:tr>
    </w:tbl>
    <w:p w:rsidR="00465FD3" w:rsidRPr="00D63DEC" w:rsidRDefault="00465FD3" w:rsidP="00D63DEC">
      <w:pPr>
        <w:shd w:val="clear" w:color="auto" w:fill="FFFFFF"/>
        <w:spacing w:after="150" w:line="240" w:lineRule="auto"/>
        <w:rPr>
          <w:rFonts w:ascii="PT Sans" w:eastAsia="Times New Roman" w:hAnsi="PT Sans"/>
          <w:color w:val="000000"/>
          <w:sz w:val="21"/>
          <w:szCs w:val="21"/>
          <w:lang w:eastAsia="ru-RU"/>
        </w:rPr>
      </w:pPr>
    </w:p>
    <w:p w:rsidR="00465FD3" w:rsidRDefault="00465FD3" w:rsidP="00465FD3">
      <w:pPr>
        <w:spacing w:after="120"/>
        <w:jc w:val="both"/>
        <w:rPr>
          <w:b/>
        </w:rPr>
      </w:pPr>
      <w:r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465FD3" w:rsidRDefault="00465FD3" w:rsidP="00465FD3">
      <w:pPr>
        <w:spacing w:after="120"/>
        <w:jc w:val="both"/>
        <w:rPr>
          <w:b/>
        </w:rPr>
      </w:pPr>
      <w:r>
        <w:rPr>
          <w:b/>
        </w:rPr>
        <w:t>7.1. Учебно-методическое обеспечение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1.  Изобразительное искусство: учебник 4 класс для обучающихся с интеллектуальными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нарушениями под редакцией М.Ю. Рау, М.А. Зыковой. М: - Просвещение, 2018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2.  Изобразительное искусство. Методические рекомендации. 1-4 классы. Учебное пособие для общеобразовательных организаций, реализующих адаптированные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Основные общеобразовательные программы.</w:t>
      </w:r>
    </w:p>
    <w:p w:rsidR="00465FD3" w:rsidRDefault="00465FD3" w:rsidP="00465FD3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1A1A1A"/>
          <w:sz w:val="24"/>
          <w:szCs w:val="24"/>
        </w:rPr>
        <w:t>3.</w:t>
      </w:r>
      <w:r>
        <w:rPr>
          <w:b w:val="0"/>
          <w:bCs w:val="0"/>
          <w:color w:val="000000"/>
          <w:sz w:val="24"/>
          <w:szCs w:val="24"/>
        </w:rPr>
        <w:t xml:space="preserve">  Изобразительное искусство. 4 класс. Рабочая тетрадь. Учебное пособие для общеобразовательных организаций, реализующих адаптированные основные общеобразовательные программы / Зыкова М.А. / 2023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bCs/>
          <w:szCs w:val="24"/>
        </w:rPr>
        <w:t xml:space="preserve">4.  </w:t>
      </w:r>
      <w:r>
        <w:rPr>
          <w:rFonts w:eastAsia="Times New Roman"/>
          <w:color w:val="1A1A1A"/>
          <w:szCs w:val="24"/>
          <w:lang w:eastAsia="ru-RU"/>
        </w:rPr>
        <w:t>Программы специальных (коррекционных) образовательных учреждений VIII вида : 0-4классы / Аксенова, А. К., Т. Н. Бугаев, И. А. Буравлева и др.; под редакцией И. М.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Бгажноковой. – М.: Просвещение, 2011 - 240 с.</w:t>
      </w:r>
    </w:p>
    <w:p w:rsidR="00465FD3" w:rsidRDefault="00465FD3" w:rsidP="00465FD3">
      <w:pPr>
        <w:spacing w:after="120" w:line="240" w:lineRule="auto"/>
        <w:jc w:val="both"/>
        <w:rPr>
          <w:b/>
          <w:szCs w:val="24"/>
        </w:rPr>
      </w:pPr>
    </w:p>
    <w:p w:rsidR="00465FD3" w:rsidRDefault="00465FD3" w:rsidP="00465FD3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7.2. Материально-технические оснащение учебного процесса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 Демонстрационный материал «Времена года». Издательством «Школьная пресса»,2006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 Игрушки по темам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 Набор «Геометрические тела»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 Набор муляжей фруктов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 Репродукции известных художников по темам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 Таблицы по развитию речи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 Электронные образовательные ресурсы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 Интерактивная доска, компьютер, принтер.</w:t>
      </w:r>
    </w:p>
    <w:p w:rsidR="00465FD3" w:rsidRDefault="00465FD3" w:rsidP="00465FD3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533B3C" w:rsidRPr="00533B3C" w:rsidRDefault="00533B3C" w:rsidP="00533B3C">
      <w:pPr>
        <w:spacing w:after="120"/>
        <w:ind w:left="7080" w:firstLine="708"/>
        <w:rPr>
          <w:b/>
          <w:u w:val="single"/>
        </w:rPr>
      </w:pPr>
      <w:r w:rsidRPr="00533B3C">
        <w:rPr>
          <w:b/>
          <w:u w:val="single"/>
        </w:rPr>
        <w:t>Приложение 1</w:t>
      </w:r>
      <w:r w:rsidRPr="00533B3C">
        <w:rPr>
          <w:b/>
          <w:u w:val="single"/>
        </w:rPr>
        <w:br/>
      </w:r>
    </w:p>
    <w:p w:rsidR="00533B3C" w:rsidRPr="00533B3C" w:rsidRDefault="00533B3C" w:rsidP="00533B3C">
      <w:pPr>
        <w:spacing w:after="120"/>
        <w:rPr>
          <w:bCs/>
        </w:rPr>
      </w:pPr>
      <w:r>
        <w:rPr>
          <w:bCs/>
        </w:rPr>
        <w:lastRenderedPageBreak/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 w:rsidRPr="00533B3C">
        <w:rPr>
          <w:bCs/>
        </w:rPr>
        <w:t xml:space="preserve">Приложение к рабочей программе, утвержденной </w:t>
      </w:r>
    </w:p>
    <w:p w:rsidR="00533B3C" w:rsidRPr="00533B3C" w:rsidRDefault="00533B3C" w:rsidP="00533B3C">
      <w:pPr>
        <w:spacing w:after="120"/>
        <w:rPr>
          <w:bCs/>
        </w:rPr>
      </w:pPr>
      <w:r w:rsidRPr="00533B3C">
        <w:rPr>
          <w:bCs/>
        </w:rPr>
        <w:tab/>
      </w:r>
      <w:r w:rsidRPr="00533B3C">
        <w:rPr>
          <w:bCs/>
        </w:rPr>
        <w:tab/>
        <w:t xml:space="preserve"> приказом от __________2024 г. №_____</w:t>
      </w:r>
    </w:p>
    <w:p w:rsidR="00533B3C" w:rsidRPr="00533B3C" w:rsidRDefault="00533B3C" w:rsidP="00533B3C">
      <w:pPr>
        <w:spacing w:after="120"/>
        <w:rPr>
          <w:bCs/>
        </w:rPr>
      </w:pPr>
      <w:r>
        <w:rPr>
          <w:bCs/>
        </w:rPr>
        <w:br/>
      </w:r>
      <w:r>
        <w:rPr>
          <w:bCs/>
        </w:rPr>
        <w:br/>
      </w:r>
    </w:p>
    <w:p w:rsidR="00533B3C" w:rsidRPr="00533B3C" w:rsidRDefault="00533B3C" w:rsidP="00533B3C">
      <w:pPr>
        <w:spacing w:after="120"/>
        <w:jc w:val="center"/>
        <w:rPr>
          <w:b/>
        </w:rPr>
      </w:pPr>
      <w:r w:rsidRPr="00533B3C">
        <w:rPr>
          <w:b/>
        </w:rPr>
        <w:t>Календарно-тематическое планирование</w:t>
      </w:r>
    </w:p>
    <w:p w:rsidR="00533B3C" w:rsidRPr="00533B3C" w:rsidRDefault="00533B3C" w:rsidP="00533B3C">
      <w:pPr>
        <w:spacing w:after="120"/>
        <w:jc w:val="center"/>
        <w:rPr>
          <w:bCs/>
        </w:rPr>
      </w:pPr>
      <w:r w:rsidRPr="00533B3C">
        <w:rPr>
          <w:bCs/>
        </w:rPr>
        <w:t>к рабочей программе</w:t>
      </w:r>
    </w:p>
    <w:p w:rsidR="00533B3C" w:rsidRPr="00533B3C" w:rsidRDefault="00533B3C" w:rsidP="00533B3C">
      <w:pPr>
        <w:spacing w:after="120"/>
        <w:jc w:val="center"/>
        <w:rPr>
          <w:bCs/>
        </w:rPr>
      </w:pPr>
      <w:r w:rsidRPr="00533B3C">
        <w:rPr>
          <w:bCs/>
        </w:rPr>
        <w:t>по учебному предмету «Рисование (изобразительное искусство)»</w:t>
      </w:r>
    </w:p>
    <w:p w:rsidR="00533B3C" w:rsidRPr="00533B3C" w:rsidRDefault="00533B3C" w:rsidP="00533B3C">
      <w:pPr>
        <w:spacing w:after="120"/>
        <w:jc w:val="center"/>
        <w:rPr>
          <w:bCs/>
        </w:rPr>
      </w:pPr>
      <w:r w:rsidRPr="00533B3C">
        <w:rPr>
          <w:bCs/>
        </w:rPr>
        <w:t xml:space="preserve">для обучающихся </w:t>
      </w:r>
      <w:r>
        <w:rPr>
          <w:bCs/>
        </w:rPr>
        <w:t>4</w:t>
      </w:r>
      <w:r w:rsidRPr="00533B3C">
        <w:rPr>
          <w:bCs/>
        </w:rPr>
        <w:t xml:space="preserve"> класса</w:t>
      </w:r>
    </w:p>
    <w:p w:rsidR="00533B3C" w:rsidRPr="00533B3C" w:rsidRDefault="00533B3C" w:rsidP="00533B3C">
      <w:pPr>
        <w:spacing w:after="120"/>
        <w:jc w:val="center"/>
        <w:rPr>
          <w:bCs/>
        </w:rPr>
      </w:pPr>
      <w:r w:rsidRPr="00533B3C">
        <w:rPr>
          <w:bCs/>
        </w:rPr>
        <w:t>на 2024-2025 учебный год</w:t>
      </w:r>
    </w:p>
    <w:p w:rsidR="00533B3C" w:rsidRPr="00533B3C" w:rsidRDefault="00533B3C" w:rsidP="00533B3C">
      <w:pPr>
        <w:spacing w:after="120"/>
        <w:jc w:val="center"/>
        <w:rPr>
          <w:bCs/>
        </w:rPr>
      </w:pPr>
    </w:p>
    <w:p w:rsidR="00533B3C" w:rsidRPr="00533B3C" w:rsidRDefault="00533B3C" w:rsidP="00533B3C">
      <w:pPr>
        <w:spacing w:after="120"/>
        <w:jc w:val="center"/>
        <w:rPr>
          <w:bCs/>
        </w:rPr>
      </w:pPr>
      <w:r w:rsidRPr="00533B3C">
        <w:rPr>
          <w:bCs/>
        </w:rPr>
        <w:t xml:space="preserve">Учитель: </w:t>
      </w:r>
      <w:r w:rsidRPr="00533B3C">
        <w:rPr>
          <w:bCs/>
          <w:u w:val="single"/>
        </w:rPr>
        <w:t>Беспалова Ольга Леонидовна</w:t>
      </w:r>
      <w:r w:rsidRPr="00533B3C">
        <w:rPr>
          <w:bCs/>
          <w:u w:val="single"/>
        </w:rPr>
        <w:br/>
      </w:r>
    </w:p>
    <w:p w:rsidR="00533B3C" w:rsidRPr="00533B3C" w:rsidRDefault="00533B3C" w:rsidP="00533B3C">
      <w:pPr>
        <w:spacing w:after="120"/>
        <w:rPr>
          <w:b/>
          <w:bCs/>
        </w:rPr>
      </w:pPr>
    </w:p>
    <w:tbl>
      <w:tblPr>
        <w:tblW w:w="9780" w:type="dxa"/>
        <w:tblInd w:w="-1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68"/>
        <w:gridCol w:w="5527"/>
        <w:gridCol w:w="709"/>
        <w:gridCol w:w="1559"/>
        <w:gridCol w:w="1417"/>
      </w:tblGrid>
      <w:tr w:rsidR="00533B3C" w:rsidRPr="00533B3C" w:rsidTr="00533B3C">
        <w:trPr>
          <w:trHeight w:val="493"/>
        </w:trPr>
        <w:tc>
          <w:tcPr>
            <w:tcW w:w="56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№ п/п</w:t>
            </w:r>
          </w:p>
        </w:tc>
        <w:tc>
          <w:tcPr>
            <w:tcW w:w="552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Наименование разделов и тем</w:t>
            </w:r>
          </w:p>
        </w:tc>
        <w:tc>
          <w:tcPr>
            <w:tcW w:w="7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Кол-во часов</w:t>
            </w:r>
          </w:p>
        </w:tc>
        <w:tc>
          <w:tcPr>
            <w:tcW w:w="2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Дата проведения урока</w:t>
            </w:r>
          </w:p>
        </w:tc>
      </w:tr>
      <w:tr w:rsidR="00533B3C" w:rsidRPr="00533B3C" w:rsidTr="00533B3C">
        <w:trPr>
          <w:trHeight w:val="533"/>
        </w:trPr>
        <w:tc>
          <w:tcPr>
            <w:tcW w:w="56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552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7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  <w:jc w:val="center"/>
              <w:rPr>
                <w:bCs/>
              </w:rPr>
            </w:pPr>
            <w:r w:rsidRPr="00533B3C">
              <w:rPr>
                <w:bCs/>
              </w:rPr>
              <w:t>факт</w:t>
            </w:r>
          </w:p>
        </w:tc>
      </w:tr>
      <w:tr w:rsidR="00533B3C" w:rsidRPr="00533B3C" w:rsidTr="00533B3C">
        <w:trPr>
          <w:trHeight w:val="661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Аппликация из обрывков цветной бумаги «Дети собирают грибы в лесу».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rPr>
          <w:trHeight w:val="687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Восприятие произведений искусства. Что изображают художники.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3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Рассматривай, изучай, любуйся! Рисование предметов с натуры. Неваляшка.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rPr>
          <w:trHeight w:val="456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Листья осенью. Рисование.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5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Веточка с листьями, освещённая солнечными лучами.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6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 xml:space="preserve"> Веточка с листьями в тени.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7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Рассматривай, изучай, любуйся. Картина «Пейзаж». Как рисуют природу (пейзаж).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8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Нарисуй пейзаж. Рисование деревьев близко-дальше-совсем далеко.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9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Картина «Натюрморт». Составление натюрмортов.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Нарисуй то, что стоит на столе (по выбору). Как рисовать натюрморт.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lastRenderedPageBreak/>
              <w:t>11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Портрет человека. Третьяковская галерея.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12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Как художник (скульптур) работает над портретом человека.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rPr>
          <w:trHeight w:val="847"/>
        </w:trPr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Как изображать портрет человека (рисовать, лепить), чтобы получилось похоже. Рисование портрета.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Рисование портрета, лепка портрета.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15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Автопортрет. Нарисуй свой автопортрет.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Новогодняя ёлка, Дед Мороз и Снегурочка. Рисование праздничной открытки.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Художники — о тех, кто защищает Родину. Нарисуй шлем, щит, копьё богатыря.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18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 xml:space="preserve">Добрые и злые герои сказки. 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19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 xml:space="preserve">Необыкновенные деревья в сказках. Иллюстрации известных художников. 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20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Фигура человека в движении.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rPr>
          <w:trHeight w:val="571"/>
        </w:trPr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21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Узнай больше о художниках и скульпторах. Как изображают море.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22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 xml:space="preserve">Как изображают животных. 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23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Тематическое занятие. Рисование открытки ко Дню защитника Отечества.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24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Удивительные животные жарких стран. Лепка, рисование животных жарких стран.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25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Изображай удивительных животных разных стран. Рисуем картинку «Звери в зоопарке».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Тематическое занятие. Рисование открытки к 8 Марта.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27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Рассматривай, лепи, рисуй насекомых с натуры.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28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Узнай больше о насекомых. Рассматривай, лепи, рисуй насекомых похоже с натуры.</w:t>
            </w:r>
            <w:r w:rsidRPr="00533B3C">
              <w:rPr>
                <w:bCs/>
              </w:rPr>
              <w:br/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29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 xml:space="preserve">Фарфоровые изделия с росписью. Гжель. Части </w:t>
            </w:r>
            <w:r w:rsidRPr="00533B3C">
              <w:rPr>
                <w:bCs/>
              </w:rPr>
              <w:lastRenderedPageBreak/>
              <w:t>узора гжельской росписи. Работа кистью.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lastRenderedPageBreak/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lastRenderedPageBreak/>
              <w:t>30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Украшение посуды гжельской росписью.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31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Краски лета. Венок из цветов и колосьев.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32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Украшение посуды жостовской росписью.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33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Улица города. Люди на улице города.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  <w:tr w:rsidR="00533B3C" w:rsidRPr="00533B3C" w:rsidTr="00533B3C">
        <w:tc>
          <w:tcPr>
            <w:tcW w:w="56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34</w:t>
            </w:r>
          </w:p>
        </w:tc>
        <w:tc>
          <w:tcPr>
            <w:tcW w:w="55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Улица города. Рисунки по описанию. Выставка работ.</w:t>
            </w:r>
          </w:p>
        </w:tc>
        <w:tc>
          <w:tcPr>
            <w:tcW w:w="70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  <w:r w:rsidRPr="00533B3C">
              <w:rPr>
                <w:bCs/>
              </w:rPr>
              <w:t>1</w:t>
            </w:r>
          </w:p>
        </w:tc>
        <w:tc>
          <w:tcPr>
            <w:tcW w:w="15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  <w:tc>
          <w:tcPr>
            <w:tcW w:w="1417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  <w:rPr>
                <w:bCs/>
              </w:rPr>
            </w:pPr>
          </w:p>
        </w:tc>
      </w:tr>
    </w:tbl>
    <w:p w:rsidR="00533B3C" w:rsidRPr="00533B3C" w:rsidRDefault="00533B3C" w:rsidP="00533B3C">
      <w:pPr>
        <w:spacing w:after="120"/>
        <w:rPr>
          <w:b/>
          <w:bCs/>
        </w:rPr>
      </w:pPr>
    </w:p>
    <w:p w:rsidR="00533B3C" w:rsidRPr="00533B3C" w:rsidRDefault="00533B3C" w:rsidP="00533B3C">
      <w:pPr>
        <w:spacing w:after="120"/>
        <w:rPr>
          <w:b/>
          <w:bCs/>
        </w:rPr>
      </w:pPr>
      <w:r w:rsidRPr="00533B3C">
        <w:rPr>
          <w:b/>
          <w:bCs/>
        </w:rPr>
        <w:br/>
      </w:r>
    </w:p>
    <w:p w:rsidR="00533B3C" w:rsidRPr="00533B3C" w:rsidRDefault="00533B3C" w:rsidP="00533B3C">
      <w:pPr>
        <w:spacing w:after="120"/>
        <w:rPr>
          <w:b/>
          <w:bCs/>
          <w:u w:val="single"/>
        </w:rPr>
      </w:pPr>
      <w:r w:rsidRPr="00533B3C">
        <w:rPr>
          <w:b/>
          <w:bCs/>
        </w:rPr>
        <w:br/>
      </w:r>
      <w:r w:rsidRPr="00533B3C">
        <w:rPr>
          <w:b/>
          <w:bCs/>
        </w:rPr>
        <w:br/>
      </w:r>
      <w:r w:rsidRPr="00533B3C">
        <w:rPr>
          <w:bCs/>
        </w:rPr>
        <w:br/>
      </w:r>
      <w:r w:rsidRPr="00533B3C">
        <w:rPr>
          <w:bCs/>
        </w:rPr>
        <w:br/>
      </w:r>
      <w:r w:rsidRPr="00533B3C">
        <w:rPr>
          <w:bCs/>
        </w:rPr>
        <w:br/>
      </w:r>
      <w:r w:rsidRPr="00533B3C">
        <w:rPr>
          <w:bCs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 w:rsidRPr="00533B3C">
        <w:rPr>
          <w:b/>
          <w:bCs/>
        </w:rPr>
        <w:lastRenderedPageBreak/>
        <w:br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</w:rPr>
        <w:tab/>
      </w:r>
      <w:r w:rsidRPr="00533B3C">
        <w:rPr>
          <w:b/>
          <w:bCs/>
          <w:u w:val="single"/>
        </w:rPr>
        <w:t xml:space="preserve">Приложение 2 </w:t>
      </w:r>
    </w:p>
    <w:p w:rsidR="00533B3C" w:rsidRPr="00533B3C" w:rsidRDefault="00533B3C" w:rsidP="00533B3C">
      <w:pPr>
        <w:spacing w:after="120"/>
        <w:rPr>
          <w:b/>
          <w:bCs/>
        </w:rPr>
      </w:pPr>
    </w:p>
    <w:p w:rsidR="00533B3C" w:rsidRPr="00533B3C" w:rsidRDefault="00533B3C" w:rsidP="00533B3C">
      <w:pPr>
        <w:spacing w:after="120"/>
        <w:rPr>
          <w:b/>
          <w:bCs/>
        </w:rPr>
      </w:pPr>
    </w:p>
    <w:p w:rsidR="00533B3C" w:rsidRPr="00533B3C" w:rsidRDefault="00533B3C" w:rsidP="00533B3C">
      <w:pPr>
        <w:spacing w:after="120"/>
        <w:rPr>
          <w:b/>
          <w:bCs/>
        </w:rPr>
      </w:pPr>
    </w:p>
    <w:p w:rsidR="00533B3C" w:rsidRPr="00533B3C" w:rsidRDefault="00533B3C" w:rsidP="00533B3C">
      <w:pPr>
        <w:spacing w:after="120"/>
        <w:jc w:val="center"/>
        <w:rPr>
          <w:b/>
          <w:bCs/>
        </w:rPr>
      </w:pPr>
      <w:r w:rsidRPr="00533B3C">
        <w:rPr>
          <w:b/>
          <w:bCs/>
        </w:rPr>
        <w:t>Лист корректировки рабочей программы</w:t>
      </w:r>
    </w:p>
    <w:p w:rsidR="00533B3C" w:rsidRPr="00533B3C" w:rsidRDefault="00533B3C" w:rsidP="00533B3C">
      <w:pPr>
        <w:spacing w:after="120"/>
        <w:jc w:val="center"/>
      </w:pPr>
      <w:r w:rsidRPr="00533B3C">
        <w:t>по учебному предмету «Рисование (изобразительное искусство)»</w:t>
      </w:r>
    </w:p>
    <w:p w:rsidR="00533B3C" w:rsidRPr="00533B3C" w:rsidRDefault="00533B3C" w:rsidP="00533B3C">
      <w:pPr>
        <w:spacing w:after="120"/>
        <w:jc w:val="center"/>
      </w:pPr>
      <w:r>
        <w:t>4</w:t>
      </w:r>
      <w:r w:rsidRPr="00533B3C">
        <w:t xml:space="preserve"> класс (1 четверть 2024-2025 у.г.)</w:t>
      </w:r>
    </w:p>
    <w:p w:rsidR="00533B3C" w:rsidRPr="00533B3C" w:rsidRDefault="00533B3C" w:rsidP="00533B3C">
      <w:pPr>
        <w:spacing w:after="120"/>
        <w:jc w:val="center"/>
      </w:pPr>
      <w:r>
        <w:br/>
      </w:r>
    </w:p>
    <w:p w:rsidR="00533B3C" w:rsidRPr="00533B3C" w:rsidRDefault="00533B3C" w:rsidP="00533B3C">
      <w:pPr>
        <w:spacing w:after="120"/>
        <w:jc w:val="center"/>
      </w:pPr>
      <w:r w:rsidRPr="00533B3C">
        <w:t xml:space="preserve">Учитель: </w:t>
      </w:r>
      <w:r w:rsidRPr="00533B3C">
        <w:rPr>
          <w:u w:val="single"/>
        </w:rPr>
        <w:t>Беспалова Ольга Леонидовна</w:t>
      </w:r>
      <w:r w:rsidRPr="00533B3C">
        <w:rPr>
          <w:u w:val="single"/>
        </w:rPr>
        <w:br/>
      </w:r>
    </w:p>
    <w:p w:rsidR="00533B3C" w:rsidRPr="00533B3C" w:rsidRDefault="00533B3C" w:rsidP="00533B3C">
      <w:pPr>
        <w:spacing w:after="120"/>
        <w:rPr>
          <w:u w:val="single"/>
        </w:rPr>
      </w:pPr>
    </w:p>
    <w:p w:rsidR="00533B3C" w:rsidRPr="00533B3C" w:rsidRDefault="00533B3C" w:rsidP="00533B3C">
      <w:pPr>
        <w:spacing w:after="120"/>
      </w:pPr>
      <w:r w:rsidRPr="00533B3C">
        <w:t>Причина корректировки: больничный лист, карантин (№ приказа) и т.д.</w:t>
      </w:r>
    </w:p>
    <w:p w:rsidR="00533B3C" w:rsidRPr="00533B3C" w:rsidRDefault="00533B3C" w:rsidP="00533B3C">
      <w:pPr>
        <w:spacing w:after="120"/>
      </w:pPr>
      <w:r w:rsidRPr="00533B3C">
        <w:t>Способы корректировки: объединение тем, близких по содержанию; резервные часы</w:t>
      </w:r>
    </w:p>
    <w:p w:rsidR="00533B3C" w:rsidRPr="00533B3C" w:rsidRDefault="00533B3C" w:rsidP="00533B3C">
      <w:pPr>
        <w:spacing w:after="120"/>
      </w:pPr>
    </w:p>
    <w:tbl>
      <w:tblPr>
        <w:tblStyle w:val="a4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533B3C" w:rsidRPr="00533B3C" w:rsidTr="00533B3C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  <w:r w:rsidRPr="00533B3C">
              <w:t>Согласовано</w:t>
            </w:r>
          </w:p>
        </w:tc>
      </w:tr>
      <w:tr w:rsidR="00533B3C" w:rsidRPr="00533B3C" w:rsidTr="00533B3C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</w:pPr>
          </w:p>
          <w:p w:rsidR="00533B3C" w:rsidRPr="00533B3C" w:rsidRDefault="00533B3C" w:rsidP="00533B3C">
            <w:pPr>
              <w:spacing w:after="120"/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3B3C" w:rsidRPr="00533B3C" w:rsidRDefault="00533B3C" w:rsidP="00533B3C">
            <w:pPr>
              <w:spacing w:after="120"/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B3C" w:rsidRPr="00533B3C" w:rsidRDefault="00533B3C" w:rsidP="00533B3C">
            <w:pPr>
              <w:spacing w:after="120"/>
            </w:pPr>
          </w:p>
        </w:tc>
      </w:tr>
    </w:tbl>
    <w:p w:rsidR="00465FD3" w:rsidRDefault="00533B3C" w:rsidP="00533B3C">
      <w:pPr>
        <w:spacing w:after="120"/>
        <w:rPr>
          <w:b/>
        </w:rPr>
      </w:pPr>
      <w:r w:rsidRPr="00533B3C">
        <w:br/>
      </w:r>
      <w:r w:rsidRPr="00533B3C">
        <w:br/>
      </w:r>
      <w:r w:rsidRPr="00533B3C">
        <w:rPr>
          <w:b/>
          <w:bCs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  <w:r>
        <w:rPr>
          <w:b/>
        </w:rPr>
        <w:br/>
      </w:r>
    </w:p>
    <w:p w:rsidR="00465FD3" w:rsidRDefault="00465FD3" w:rsidP="004A55A4">
      <w:pPr>
        <w:spacing w:after="120"/>
        <w:rPr>
          <w:b/>
        </w:rPr>
      </w:pPr>
    </w:p>
    <w:sectPr w:rsidR="00465FD3" w:rsidSect="00D63DEC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C20" w:rsidRDefault="00852C20" w:rsidP="00D63DEC">
      <w:pPr>
        <w:spacing w:after="0" w:line="240" w:lineRule="auto"/>
      </w:pPr>
      <w:r>
        <w:separator/>
      </w:r>
    </w:p>
  </w:endnote>
  <w:endnote w:type="continuationSeparator" w:id="1">
    <w:p w:rsidR="00852C20" w:rsidRDefault="00852C20" w:rsidP="00D63D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Cambria"/>
    <w:charset w:val="00"/>
    <w:family w:val="roman"/>
    <w:pitch w:val="variable"/>
    <w:sig w:usb0="00000000" w:usb1="00000000" w:usb2="00000000" w:usb3="00000000" w:csb0="00000000" w:csb1="00000000"/>
  </w:font>
  <w:font w:name="Noto Sans CJK SC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Lohit Devanagar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PT Sans">
    <w:altName w:val="Arial"/>
    <w:charset w:val="CC"/>
    <w:family w:val="swiss"/>
    <w:pitch w:val="variable"/>
    <w:sig w:usb0="00000001" w:usb1="5000204B" w:usb2="00000000" w:usb3="00000000" w:csb0="00000097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19600488"/>
      <w:docPartObj>
        <w:docPartGallery w:val="Page Numbers (Bottom of Page)"/>
        <w:docPartUnique/>
      </w:docPartObj>
    </w:sdtPr>
    <w:sdtContent>
      <w:p w:rsidR="00D63DEC" w:rsidRDefault="0021308F">
        <w:pPr>
          <w:pStyle w:val="a8"/>
          <w:jc w:val="center"/>
        </w:pPr>
        <w:r>
          <w:fldChar w:fldCharType="begin"/>
        </w:r>
        <w:r w:rsidR="00D63DEC">
          <w:instrText>PAGE   \* MERGEFORMAT</w:instrText>
        </w:r>
        <w:r>
          <w:fldChar w:fldCharType="separate"/>
        </w:r>
        <w:r w:rsidR="003D24BE">
          <w:rPr>
            <w:noProof/>
          </w:rPr>
          <w:t>4</w:t>
        </w:r>
        <w:r>
          <w:fldChar w:fldCharType="end"/>
        </w:r>
      </w:p>
    </w:sdtContent>
  </w:sdt>
  <w:p w:rsidR="00D63DEC" w:rsidRDefault="00D63DE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C20" w:rsidRDefault="00852C20" w:rsidP="00D63DEC">
      <w:pPr>
        <w:spacing w:after="0" w:line="240" w:lineRule="auto"/>
      </w:pPr>
      <w:r>
        <w:separator/>
      </w:r>
    </w:p>
  </w:footnote>
  <w:footnote w:type="continuationSeparator" w:id="1">
    <w:p w:rsidR="00852C20" w:rsidRDefault="00852C20" w:rsidP="00D63D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20ED6"/>
    <w:rsid w:val="00083536"/>
    <w:rsid w:val="000E4A80"/>
    <w:rsid w:val="0015179F"/>
    <w:rsid w:val="0021308F"/>
    <w:rsid w:val="00226055"/>
    <w:rsid w:val="002603C6"/>
    <w:rsid w:val="00273BF4"/>
    <w:rsid w:val="00280BFA"/>
    <w:rsid w:val="003739D9"/>
    <w:rsid w:val="003B6CF4"/>
    <w:rsid w:val="003D24BE"/>
    <w:rsid w:val="00465FD3"/>
    <w:rsid w:val="00494D83"/>
    <w:rsid w:val="004A18C7"/>
    <w:rsid w:val="004A55A4"/>
    <w:rsid w:val="004C4E7C"/>
    <w:rsid w:val="004D57D8"/>
    <w:rsid w:val="004D77AE"/>
    <w:rsid w:val="004E3501"/>
    <w:rsid w:val="00507EDD"/>
    <w:rsid w:val="00533B3C"/>
    <w:rsid w:val="006C0B77"/>
    <w:rsid w:val="00720ED6"/>
    <w:rsid w:val="00791211"/>
    <w:rsid w:val="008242FF"/>
    <w:rsid w:val="00832875"/>
    <w:rsid w:val="00852C20"/>
    <w:rsid w:val="00867C0B"/>
    <w:rsid w:val="00870751"/>
    <w:rsid w:val="008B53AC"/>
    <w:rsid w:val="00905B93"/>
    <w:rsid w:val="00922C48"/>
    <w:rsid w:val="00A461E3"/>
    <w:rsid w:val="00A71AF5"/>
    <w:rsid w:val="00AB7697"/>
    <w:rsid w:val="00AE12B8"/>
    <w:rsid w:val="00B20FDB"/>
    <w:rsid w:val="00B6178A"/>
    <w:rsid w:val="00B915B7"/>
    <w:rsid w:val="00BF34A2"/>
    <w:rsid w:val="00C17040"/>
    <w:rsid w:val="00D63DEC"/>
    <w:rsid w:val="00DD4066"/>
    <w:rsid w:val="00E63341"/>
    <w:rsid w:val="00EA59DF"/>
    <w:rsid w:val="00EE4070"/>
    <w:rsid w:val="00F12C76"/>
    <w:rsid w:val="00FD67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B93"/>
    <w:pPr>
      <w:spacing w:after="200" w:line="276" w:lineRule="auto"/>
    </w:pPr>
    <w:rPr>
      <w:rFonts w:ascii="Times New Roman" w:hAnsi="Times New Roman" w:cs="Times New Roman"/>
      <w:kern w:val="0"/>
      <w:sz w:val="24"/>
    </w:rPr>
  </w:style>
  <w:style w:type="paragraph" w:styleId="1">
    <w:name w:val="heading 1"/>
    <w:basedOn w:val="a"/>
    <w:link w:val="10"/>
    <w:uiPriority w:val="9"/>
    <w:qFormat/>
    <w:rsid w:val="00465FD3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B53A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905B93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905B93"/>
    <w:pPr>
      <w:spacing w:after="0" w:line="240" w:lineRule="auto"/>
    </w:pPr>
    <w:rPr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465FD3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465FD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B53AC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</w:rPr>
  </w:style>
  <w:style w:type="paragraph" w:customStyle="1" w:styleId="Standard">
    <w:name w:val="Standard"/>
    <w:rsid w:val="008B53AC"/>
    <w:pPr>
      <w:suppressAutoHyphens/>
      <w:autoSpaceDN w:val="0"/>
      <w:spacing w:after="0" w:line="240" w:lineRule="auto"/>
    </w:pPr>
    <w:rPr>
      <w:rFonts w:ascii="Liberation Serif" w:eastAsia="Noto Sans CJK SC" w:hAnsi="Liberation Serif" w:cs="Lohit Devanagari"/>
      <w:kern w:val="3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8B53AC"/>
    <w:pPr>
      <w:suppressLineNumbers/>
    </w:pPr>
  </w:style>
  <w:style w:type="paragraph" w:customStyle="1" w:styleId="TableParagraph">
    <w:name w:val="Table Paragraph"/>
    <w:basedOn w:val="a"/>
    <w:uiPriority w:val="1"/>
    <w:qFormat/>
    <w:rsid w:val="00791211"/>
    <w:pPr>
      <w:widowControl w:val="0"/>
      <w:autoSpaceDE w:val="0"/>
      <w:autoSpaceDN w:val="0"/>
      <w:spacing w:after="0" w:line="258" w:lineRule="exact"/>
      <w:ind w:left="110"/>
    </w:pPr>
    <w:rPr>
      <w:rFonts w:eastAsia="Times New Roman"/>
      <w:sz w:val="22"/>
    </w:rPr>
  </w:style>
  <w:style w:type="table" w:customStyle="1" w:styleId="TableNormal">
    <w:name w:val="Table Normal"/>
    <w:uiPriority w:val="2"/>
    <w:semiHidden/>
    <w:qFormat/>
    <w:rsid w:val="00791211"/>
    <w:pPr>
      <w:widowControl w:val="0"/>
      <w:autoSpaceDE w:val="0"/>
      <w:autoSpaceDN w:val="0"/>
      <w:spacing w:after="0" w:line="240" w:lineRule="auto"/>
    </w:pPr>
    <w:rPr>
      <w:kern w:val="0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header"/>
    <w:basedOn w:val="a"/>
    <w:link w:val="a7"/>
    <w:uiPriority w:val="99"/>
    <w:unhideWhenUsed/>
    <w:rsid w:val="00D63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63DEC"/>
    <w:rPr>
      <w:rFonts w:ascii="Times New Roman" w:hAnsi="Times New Roman" w:cs="Times New Roman"/>
      <w:kern w:val="0"/>
      <w:sz w:val="24"/>
    </w:rPr>
  </w:style>
  <w:style w:type="paragraph" w:styleId="a8">
    <w:name w:val="footer"/>
    <w:basedOn w:val="a"/>
    <w:link w:val="a9"/>
    <w:uiPriority w:val="99"/>
    <w:unhideWhenUsed/>
    <w:rsid w:val="00D63D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D63DEC"/>
    <w:rPr>
      <w:rFonts w:ascii="Times New Roman" w:hAnsi="Times New Roman" w:cs="Times New Roman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A1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A18C7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6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73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7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59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1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1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4977</Words>
  <Characters>28372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19</cp:revision>
  <cp:lastPrinted>2023-09-30T12:49:00Z</cp:lastPrinted>
  <dcterms:created xsi:type="dcterms:W3CDTF">2023-08-27T15:12:00Z</dcterms:created>
  <dcterms:modified xsi:type="dcterms:W3CDTF">2024-09-05T11:49:00Z</dcterms:modified>
</cp:coreProperties>
</file>