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DE" w:rsidRPr="009241DE" w:rsidRDefault="009241DE" w:rsidP="002C4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1D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9241DE" w:rsidRPr="009241DE" w:rsidRDefault="009241DE" w:rsidP="002C40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1DE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«Заринская общеобразовательная школа-интернат»</w:t>
      </w:r>
    </w:p>
    <w:p w:rsidR="009241DE" w:rsidRPr="009241DE" w:rsidRDefault="009241DE" w:rsidP="002C40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1DE" w:rsidRPr="009241DE" w:rsidRDefault="009241DE" w:rsidP="002C40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1DE" w:rsidRPr="009241DE" w:rsidRDefault="009241DE" w:rsidP="002C40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1DE" w:rsidRPr="009241DE" w:rsidRDefault="000D2342" w:rsidP="009241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85700" cy="1657350"/>
            <wp:effectExtent l="19050" t="0" r="55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7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1DE" w:rsidRPr="009241DE" w:rsidRDefault="009241DE" w:rsidP="009241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1DE" w:rsidRPr="009241DE" w:rsidRDefault="009241DE" w:rsidP="009241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1DE" w:rsidRPr="009241DE" w:rsidRDefault="009241DE" w:rsidP="009241D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1DE" w:rsidRPr="009241DE" w:rsidRDefault="009241DE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1DE" w:rsidRPr="009241DE" w:rsidRDefault="009241DE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4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9241DE" w:rsidRPr="009241DE" w:rsidRDefault="009241DE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4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9241DE" w:rsidRPr="009241DE" w:rsidRDefault="000F36B6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7</w:t>
      </w:r>
      <w:r w:rsidR="009241DE" w:rsidRPr="00924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9241DE" w:rsidRPr="009241DE" w:rsidRDefault="00183C02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</w:t>
      </w:r>
      <w:r w:rsidR="009241DE" w:rsidRPr="00924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9241DE" w:rsidRPr="009241DE" w:rsidRDefault="009241DE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1DE" w:rsidRPr="009241DE" w:rsidRDefault="009241DE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1DE" w:rsidRDefault="009241DE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6B6" w:rsidRDefault="000F36B6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6B6" w:rsidRDefault="000F36B6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6B6" w:rsidRDefault="000F36B6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36B6" w:rsidRPr="009241DE" w:rsidRDefault="000F36B6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1DE" w:rsidRPr="009241DE" w:rsidRDefault="009241DE" w:rsidP="009241DE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1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Разработал: Шимина Ирина Васильевна,</w:t>
      </w:r>
    </w:p>
    <w:p w:rsidR="000F36B6" w:rsidRPr="009241DE" w:rsidRDefault="00D76902" w:rsidP="00D76902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241DE" w:rsidRPr="00924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читель </w:t>
      </w:r>
    </w:p>
    <w:p w:rsidR="009241DE" w:rsidRPr="009241DE" w:rsidRDefault="009241DE" w:rsidP="009241D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3F3" w:rsidRDefault="009241DE" w:rsidP="007E53F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1DE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г.Заринск</w:t>
      </w:r>
    </w:p>
    <w:p w:rsidR="009241DE" w:rsidRPr="009241DE" w:rsidRDefault="00183C02" w:rsidP="007E53F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</w:p>
    <w:p w:rsidR="003536D5" w:rsidRPr="005A5829" w:rsidRDefault="003536D5" w:rsidP="003536D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6D5" w:rsidRPr="005A5829" w:rsidRDefault="003536D5" w:rsidP="003536D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3536D5" w:rsidRPr="005A5829" w:rsidTr="000F36B6">
        <w:tc>
          <w:tcPr>
            <w:tcW w:w="534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3536D5" w:rsidRPr="005A5829" w:rsidTr="000F36B6">
        <w:tc>
          <w:tcPr>
            <w:tcW w:w="534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1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36D5" w:rsidRPr="005A5829" w:rsidTr="000F36B6">
        <w:tc>
          <w:tcPr>
            <w:tcW w:w="534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3536D5" w:rsidRPr="005A5829" w:rsidTr="000F36B6">
        <w:tc>
          <w:tcPr>
            <w:tcW w:w="534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3536D5" w:rsidRPr="005A5829" w:rsidTr="000F36B6">
        <w:tc>
          <w:tcPr>
            <w:tcW w:w="534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</w:tr>
      <w:tr w:rsidR="003536D5" w:rsidRPr="005A5829" w:rsidTr="000F36B6">
        <w:tc>
          <w:tcPr>
            <w:tcW w:w="534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3536D5" w:rsidRPr="005A5829" w:rsidTr="000F36B6">
        <w:tc>
          <w:tcPr>
            <w:tcW w:w="534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FE1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36D5" w:rsidRPr="005A5829" w:rsidTr="000F36B6">
        <w:tc>
          <w:tcPr>
            <w:tcW w:w="534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6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  <w:r w:rsidR="00185561">
              <w:rPr>
                <w:rFonts w:ascii="Times New Roman" w:eastAsia="Times New Roman" w:hAnsi="Times New Roman" w:cs="Times New Roman"/>
                <w:lang w:eastAsia="ru-RU"/>
              </w:rPr>
              <w:t xml:space="preserve"> 15</w:t>
            </w:r>
          </w:p>
        </w:tc>
      </w:tr>
      <w:tr w:rsidR="003536D5" w:rsidRPr="005A5829" w:rsidTr="000F36B6">
        <w:tc>
          <w:tcPr>
            <w:tcW w:w="534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3536D5" w:rsidRPr="005A5829" w:rsidRDefault="003536D5" w:rsidP="000F36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FE1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3536D5" w:rsidRPr="005A5829" w:rsidRDefault="003536D5" w:rsidP="003536D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6D5" w:rsidRPr="005A5829" w:rsidRDefault="003536D5" w:rsidP="003536D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6D5" w:rsidRPr="005A5829" w:rsidRDefault="003536D5" w:rsidP="003536D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ACF" w:rsidRDefault="00126ACF"/>
    <w:p w:rsidR="003536D5" w:rsidRDefault="003536D5"/>
    <w:p w:rsidR="003536D5" w:rsidRDefault="003536D5"/>
    <w:p w:rsidR="003536D5" w:rsidRDefault="003536D5"/>
    <w:p w:rsidR="003536D5" w:rsidRDefault="003536D5"/>
    <w:p w:rsidR="003536D5" w:rsidRDefault="003536D5"/>
    <w:p w:rsidR="003536D5" w:rsidRDefault="003536D5"/>
    <w:p w:rsidR="003536D5" w:rsidRDefault="003536D5"/>
    <w:p w:rsidR="003536D5" w:rsidRDefault="003536D5"/>
    <w:p w:rsidR="003536D5" w:rsidRDefault="003536D5"/>
    <w:p w:rsidR="003536D5" w:rsidRDefault="003536D5"/>
    <w:p w:rsidR="003536D5" w:rsidRDefault="003536D5"/>
    <w:p w:rsidR="00F12BFD" w:rsidRDefault="00F12BFD"/>
    <w:p w:rsidR="00F12BFD" w:rsidRDefault="00F12BFD"/>
    <w:p w:rsidR="003536D5" w:rsidRPr="005A5829" w:rsidRDefault="003536D5" w:rsidP="003536D5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3536D5" w:rsidRPr="005A5829" w:rsidRDefault="003536D5" w:rsidP="003536D5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3536D5" w:rsidRPr="005A5829" w:rsidRDefault="003536D5" w:rsidP="003536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</w:t>
      </w:r>
      <w:r w:rsidR="000F36B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культура» для обучающихся 7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3536D5" w:rsidRPr="005A5829" w:rsidRDefault="003536D5" w:rsidP="003536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3536D5" w:rsidRPr="005A5829" w:rsidRDefault="003536D5" w:rsidP="003536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3536D5" w:rsidRPr="005A5829" w:rsidRDefault="003536D5" w:rsidP="003536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536D5" w:rsidRPr="005A5829" w:rsidRDefault="003536D5" w:rsidP="003536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6D5" w:rsidRPr="005A5829" w:rsidRDefault="003536D5" w:rsidP="00353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3536D5" w:rsidRDefault="003536D5" w:rsidP="00353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F12BFD" w:rsidRDefault="00F12BFD" w:rsidP="00353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 Учебный план КГБОУ «Заринская общеобразоват</w:t>
      </w:r>
      <w:r w:rsidR="00183C02">
        <w:rPr>
          <w:rFonts w:ascii="Times New Roman" w:hAnsi="Times New Roman" w:cs="Times New Roman"/>
          <w:sz w:val="24"/>
          <w:szCs w:val="24"/>
        </w:rPr>
        <w:t>ельная школа – интернат»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0A7767" w:rsidRDefault="000A7767" w:rsidP="00353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    </w:t>
      </w:r>
      <w:r w:rsidRPr="008D5633">
        <w:rPr>
          <w:rFonts w:ascii="Times New Roman" w:hAnsi="Times New Roman" w:cs="Times New Roman"/>
          <w:sz w:val="24"/>
          <w:szCs w:val="24"/>
        </w:rPr>
        <w:t>Календарный учебный график на 202</w:t>
      </w:r>
      <w:r w:rsidR="00183C02">
        <w:rPr>
          <w:rFonts w:ascii="Times New Roman" w:hAnsi="Times New Roman" w:cs="Times New Roman"/>
          <w:sz w:val="24"/>
          <w:szCs w:val="24"/>
        </w:rPr>
        <w:t>4</w:t>
      </w:r>
      <w:r w:rsidRPr="008D5633">
        <w:rPr>
          <w:rFonts w:ascii="Times New Roman" w:hAnsi="Times New Roman" w:cs="Times New Roman"/>
          <w:sz w:val="24"/>
          <w:szCs w:val="24"/>
        </w:rPr>
        <w:t xml:space="preserve"> – 202</w:t>
      </w:r>
      <w:r w:rsidR="00183C02">
        <w:rPr>
          <w:rFonts w:ascii="Times New Roman" w:hAnsi="Times New Roman" w:cs="Times New Roman"/>
          <w:sz w:val="24"/>
          <w:szCs w:val="24"/>
        </w:rPr>
        <w:t>5</w:t>
      </w:r>
      <w:r w:rsidRPr="008D5633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3C02" w:rsidRPr="005A5829" w:rsidRDefault="00183C02" w:rsidP="00353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6D5" w:rsidRDefault="003536D5" w:rsidP="003536D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1.2. Цели и задачи изучения учебного предмета </w:t>
      </w:r>
    </w:p>
    <w:p w:rsidR="003536D5" w:rsidRPr="00717487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717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3536D5" w:rsidRPr="00717487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Задачи,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реализуемые в ходе уроков физической культуры:</w:t>
      </w:r>
    </w:p>
    <w:p w:rsidR="003536D5" w:rsidRPr="00717487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физической культуре и спорту;</w:t>
      </w:r>
    </w:p>
    <w:p w:rsidR="003536D5" w:rsidRPr="00717487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3536D5" w:rsidRPr="00717487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самоагрессия, стереотипии) в процессе уроков и во внеучебной деятельности;</w:t>
      </w:r>
    </w:p>
    <w:p w:rsidR="003536D5" w:rsidRPr="00717487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нравственных качеств и свойств личности; содействие военно-патриотической подготовке.</w:t>
      </w:r>
    </w:p>
    <w:p w:rsidR="003536D5" w:rsidRDefault="003536D5" w:rsidP="003536D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E1D1C" w:rsidRPr="005A5829" w:rsidRDefault="00FE1D1C" w:rsidP="003536D5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536D5" w:rsidRDefault="003536D5" w:rsidP="003536D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Общая характеристика учебного предмета</w:t>
      </w:r>
    </w:p>
    <w:p w:rsidR="003536D5" w:rsidRPr="00717487" w:rsidRDefault="003536D5" w:rsidP="00353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для обучающихся 5-9 классов является логическим продолжением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программы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</w:t>
      </w:r>
      <w:r w:rsidR="008951B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</w:t>
      </w:r>
      <w:r w:rsidR="008951B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первого (1) и 1-4 классов. Формирует у обучающихся целостное представление о физической культуре, способность включиться в производительный труд.</w:t>
      </w:r>
    </w:p>
    <w:p w:rsidR="003536D5" w:rsidRPr="00D80A6E" w:rsidRDefault="003536D5" w:rsidP="00353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отражено в следующих разделах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имнастика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егкая атлетика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одвижные игры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«Спортивные игры»,«Л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ыж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подготовка»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из разделов выделено два взаимосвязанныхподраздела: "Теоретические сведе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ния" и "Практический материал". С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возраста и психофизических возможностей обучающихся имтакже предлагаются для усвоения некоторые теоретические сведения изобласти физической культуры, которые имеют самостоятельное значение.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каждого раздела программы рассчитан таким образом, чтобы за определенное количество часов обучающиеся смогли овладеть основой двигательных умений и включились в произвольную деятельность.  </w:t>
      </w:r>
    </w:p>
    <w:p w:rsidR="003536D5" w:rsidRPr="00717487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распределение учебного времени на различные виды программного материала в сетке часов, учитывались климатические условия региональной специфики.</w:t>
      </w:r>
    </w:p>
    <w:p w:rsidR="003536D5" w:rsidRPr="005A5829" w:rsidRDefault="003536D5" w:rsidP="003536D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6D5" w:rsidRPr="005A5829" w:rsidRDefault="003536D5" w:rsidP="003536D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3536D5" w:rsidRPr="005A5829" w:rsidRDefault="003536D5" w:rsidP="00353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областьи относится к обязательной части учебного плана.</w:t>
      </w:r>
    </w:p>
    <w:p w:rsidR="003536D5" w:rsidRPr="005A5829" w:rsidRDefault="00FE1D1C" w:rsidP="003536D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</w:t>
      </w:r>
      <w:r w:rsidRPr="00FE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предмета «Адаптивная физическая культура»  </w:t>
      </w:r>
      <w:r w:rsidR="00C2701E">
        <w:rPr>
          <w:rFonts w:ascii="Times New Roman" w:eastAsia="Times New Roman" w:hAnsi="Times New Roman" w:cs="Times New Roman"/>
          <w:sz w:val="24"/>
          <w:szCs w:val="24"/>
          <w:lang w:eastAsia="ru-RU"/>
        </w:rPr>
        <w:t>в 7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>-м классе отводится по 2</w:t>
      </w:r>
      <w:r w:rsidR="003536D5"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неделю, курс рассчитан на 68 </w:t>
      </w:r>
      <w:r w:rsidR="003536D5"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(34 учебных недели).</w:t>
      </w:r>
    </w:p>
    <w:p w:rsidR="003536D5" w:rsidRPr="005A5829" w:rsidRDefault="003536D5" w:rsidP="003536D5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p w:rsidR="003536D5" w:rsidRPr="005A5829" w:rsidRDefault="003536D5" w:rsidP="003536D5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1440"/>
        <w:gridCol w:w="1261"/>
        <w:gridCol w:w="1339"/>
        <w:gridCol w:w="1328"/>
        <w:gridCol w:w="1414"/>
        <w:gridCol w:w="1413"/>
        <w:gridCol w:w="1376"/>
      </w:tblGrid>
      <w:tr w:rsidR="003536D5" w:rsidRPr="005A5829" w:rsidTr="000F36B6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3536D5" w:rsidRPr="005A5829" w:rsidTr="000F36B6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F87271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физическая культура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2</w:t>
            </w:r>
            <w:r w:rsidR="007A0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7A0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6D5" w:rsidRPr="005A5829" w:rsidRDefault="003536D5" w:rsidP="000F36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68</w:t>
            </w:r>
          </w:p>
        </w:tc>
      </w:tr>
    </w:tbl>
    <w:p w:rsidR="003536D5" w:rsidRPr="005A5829" w:rsidRDefault="003536D5" w:rsidP="003536D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6D5" w:rsidRPr="005A5829" w:rsidRDefault="003536D5" w:rsidP="003536D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</w:t>
      </w:r>
      <w:r w:rsidR="00BF7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536D5" w:rsidRPr="005A5829" w:rsidRDefault="003536D5" w:rsidP="003536D5">
      <w:pPr>
        <w:tabs>
          <w:tab w:val="left" w:pos="3261"/>
        </w:tabs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Личностными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</w:t>
      </w:r>
      <w:r w:rsidR="00C270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птивная физическая культура» в 7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осознание себя как гражданина России; формирование чувства гордости за свою Родину;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воспитание уважительного отношения к иному мнению, истории и культуре других народов;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овладение начальными навыками адаптации в динамично изменяющемся и развивающемся мире;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социально-бытовыми навыками, используемыми в повседневной жизни;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11) воспитание эстетических потребностей, ценностей и чувств;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14) проявление готовности к самостоятельной жизни.</w:t>
      </w:r>
    </w:p>
    <w:p w:rsidR="003536D5" w:rsidRPr="005A5829" w:rsidRDefault="003536D5" w:rsidP="00353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6D5" w:rsidRPr="005A5829" w:rsidRDefault="003536D5" w:rsidP="003536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 содержания учебного материала.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A77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знания о физической культуре как системе разнообразных форм занятий физическими упражнениями по укреплению здоровья;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демонстрация правильной осанки, видов стилизованной ходьбы под музыку,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стоя), комплексов упражнений для укрепления мышечного корсета;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понимание влияния физических упражнений на физическое развитие и развитие физических качеств человека;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планирование занятий физическими упражнениями в режиме дня (под руководством педагогического работника);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выбор (под руководством педагогического работника) спортивной одежды и обуви в зависимости от погодных условий и времени года;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знания об основных физических качествах человека: сила, быстрота, выносливость, гибкость, координация;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демонстрация жизненно важных способов передвижения человека (ходьба, бег, прыжки, лазанье, ходьба на лыжах, плавание);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определение индивидуальных показателей физического развития (длина и масса тела) (под руководством педагогического работника);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технических действий из базовых видов спорта, применение их в игровой и учебной деятельности;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акробатических и гимнастических комбинаций из числа усвоенных (под руководством педагогического работника);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участие со сверстниками в подвижных и спортивных играх;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взаимодействие со сверстниками по правилам проведения подвижных игр и соревнований;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оказание посильной помощи сверстникам при выполнении учебных заданий;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применение спортивного инвентаря, тренажерных устройств на уроке физической культуры.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8A77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представление о состоянии и организации физической культуры и спорта в России, в том числе об Олимпийском, Паралимпийском движениях, Специальных олимпийских играх;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лёжа, комплексы упражнений для укрепления мышечного корсета;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строевых действий в шеренге и колонне;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видов лыжного спорта, демонстрация техники лыжных ходов; знание температурных норм для занятий;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и измерение индивидуальных показателей физического развития (длина и масса тела),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подача строевых команд, ведение подсчёта при выполнении общеразвивающих упражнений (под руководством педагогического работника);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акробатических и гимнастических комбинаций на доступном техническом уровне;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участие в подвижных играх со сверстниками, осуществление их объективного судейства, взаимодействие со сверстниками по правилам проведения подвижных игр и соревнований;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доброжелательное и уважительное объяснение ошибок при выполнении заданий и предложение способов их устранения;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объяснение правил, техники выполнения двигательных действий, анализ и нахождение ошибок (с помощью педагогического работника), ведение подсчета при выполнении общеразвивающих упражнений;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использование разметки спортивной площадки при выполнении физических упражнений;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пользование спортивным инвентарем и тренажерным оборудованием;</w:t>
      </w:r>
    </w:p>
    <w:p w:rsidR="003536D5" w:rsidRPr="008A77CB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правильная ориентировка в пространстве спортивного зала и на стадионе;</w:t>
      </w:r>
    </w:p>
    <w:p w:rsidR="003536D5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правильное размещение спортивных снарядов при организации и проведении подвижных и спортивных игр.</w:t>
      </w:r>
    </w:p>
    <w:p w:rsidR="000A7767" w:rsidRDefault="000A7767" w:rsidP="000A776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43248384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 Результаты по формированию базовых учебных действий  </w:t>
      </w:r>
    </w:p>
    <w:p w:rsidR="000A7767" w:rsidRDefault="000A7767" w:rsidP="000A7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4.3.1. Личностные учебные действия</w:t>
      </w:r>
    </w:p>
    <w:p w:rsidR="000A7767" w:rsidRDefault="000A7767" w:rsidP="000A7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0A7767" w:rsidRDefault="000A7767" w:rsidP="000A7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4.3.2. Коммуникативные учебные действия</w:t>
      </w:r>
    </w:p>
    <w:p w:rsidR="000A7767" w:rsidRDefault="000A7767" w:rsidP="000A7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0A7767" w:rsidRDefault="000A7767" w:rsidP="000A7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4.3.3. Регулятивные учебные действия</w:t>
      </w:r>
    </w:p>
    <w:p w:rsidR="000A7767" w:rsidRDefault="000A7767" w:rsidP="000A7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0A7767" w:rsidRDefault="000A7767" w:rsidP="000A7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4.4.4.Познавательные учебные </w:t>
      </w:r>
    </w:p>
    <w:p w:rsidR="000A7767" w:rsidRDefault="00AC0F5F" w:rsidP="000A77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A7767">
        <w:rPr>
          <w:rFonts w:ascii="Times New Roman" w:eastAsia="Times New Roman" w:hAnsi="Times New Roman" w:cs="Times New Roman"/>
          <w:sz w:val="24"/>
          <w:szCs w:val="24"/>
          <w:lang w:eastAsia="ru-RU"/>
        </w:rPr>
        <w:t>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3536D5" w:rsidRPr="005A5829" w:rsidRDefault="003536D5" w:rsidP="003536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3536D5" w:rsidRPr="005A5829" w:rsidRDefault="003536D5" w:rsidP="003536D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:rsidR="003536D5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54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</w:t>
      </w:r>
    </w:p>
    <w:p w:rsidR="003536D5" w:rsidRPr="0054792C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физических упражнений в жизни человека. 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суставови мышечно-сухожильного аппарата к предстоящей деятельности.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безопасности при прыжках в длину. Техника безопасности при выполнении прыжков в высоту.</w:t>
      </w:r>
      <w:r w:rsidR="00C2701E">
        <w:rPr>
          <w:rFonts w:ascii="Times New Roman" w:hAnsi="Times New Roman" w:cs="Times New Roman"/>
          <w:sz w:val="24"/>
          <w:szCs w:val="24"/>
        </w:rPr>
        <w:t>Значение физической культуры в жизни человека. Помощь при травмах.</w:t>
      </w:r>
      <w:r w:rsidR="000916D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Фазы прыжка в высоту с разбега.</w:t>
      </w:r>
    </w:p>
    <w:p w:rsidR="003536D5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материал:</w:t>
      </w:r>
    </w:p>
    <w:p w:rsidR="003536D5" w:rsidRDefault="00AF5E4C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Ходьба. Х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одьба </w:t>
      </w:r>
      <w:r w:rsidR="003536D5" w:rsidRPr="0054792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изменением направления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Ходьба с </w:t>
      </w:r>
      <w:r w:rsidR="003536D5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преодолением препятствий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6D5" w:rsidRPr="0037395E" w:rsidRDefault="00AF5E4C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Бег. М</w:t>
      </w:r>
      <w:r w:rsidR="003536D5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едлен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бег с равномерной скоростью.Эстафетный бег. </w:t>
      </w:r>
      <w:r w:rsidR="00185561">
        <w:rPr>
          <w:rFonts w:ascii="Times New Roman" w:hAnsi="Times New Roman" w:cs="Times New Roman"/>
          <w:sz w:val="24"/>
          <w:szCs w:val="24"/>
        </w:rPr>
        <w:t xml:space="preserve">Встречные эстафеты.  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с преодолением препятствий. Б</w:t>
      </w:r>
      <w:r w:rsidR="003536D5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ег на короткиедистанци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4B3E1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с низкого старта.</w:t>
      </w:r>
      <w:r w:rsidR="001855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с ускорением и на время(60м).Кроссовый бег по слабопересеченной местности.</w:t>
      </w:r>
    </w:p>
    <w:p w:rsidR="003536D5" w:rsidRPr="0037395E" w:rsidRDefault="00AF5E4C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Прыжки. О</w:t>
      </w:r>
      <w:r w:rsidR="003536D5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тработка выпрыгива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спрыгивания с препятствий. П</w:t>
      </w:r>
      <w:r w:rsidR="00B755F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 в длину способом «О</w:t>
      </w:r>
      <w:r w:rsidR="003536D5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755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толкнув ноги».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3536D5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 в</w:t>
      </w:r>
      <w:r w:rsidR="00140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высоту способом «Перекат»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6D5" w:rsidRPr="0037395E" w:rsidRDefault="00AF5E4C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Метание. М</w:t>
      </w:r>
      <w:r w:rsidR="003536D5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тание малого мяча на дальность. М</w:t>
      </w:r>
      <w:r w:rsidR="003536D5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етание мяча в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вертикальную цель.  М</w:t>
      </w:r>
      <w:r w:rsidR="003536D5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етание в движущую цель.</w:t>
      </w:r>
    </w:p>
    <w:p w:rsidR="003536D5" w:rsidRPr="0054792C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6D5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5.2. </w:t>
      </w:r>
      <w:r w:rsidRPr="00F90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игры.</w:t>
      </w:r>
    </w:p>
    <w:p w:rsidR="003536D5" w:rsidRPr="001C48AD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E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6D5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гигиена, солнечные и воздушные ванны.</w:t>
      </w:r>
    </w:p>
    <w:p w:rsidR="003536D5" w:rsidRPr="00F90EF4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E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3536D5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Коррекционные игры: «</w:t>
      </w:r>
      <w:r w:rsidR="00A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Слушай сигнал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C4318">
        <w:rPr>
          <w:rFonts w:ascii="Times New Roman" w:eastAsia="Times New Roman" w:hAnsi="Times New Roman" w:cs="Times New Roman"/>
          <w:sz w:val="24"/>
          <w:szCs w:val="24"/>
          <w:lang w:eastAsia="ru-RU"/>
        </w:rPr>
        <w:t>, «Не ошибись»</w:t>
      </w:r>
    </w:p>
    <w:p w:rsidR="003536D5" w:rsidRPr="00F90EF4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0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элементами общеразвивающих упражнений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="00A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 Игры с</w:t>
      </w:r>
      <w:r w:rsidRPr="00F90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="00360FC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впереди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Игры с </w:t>
      </w:r>
      <w:r w:rsidRPr="00F90E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60FC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Недопрыгнул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».Игры с метанием и ловлей мяча: «</w:t>
      </w:r>
      <w:r w:rsidR="00360FC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Ловкие и меткие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360FCF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 капитану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6D5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5.3. </w:t>
      </w:r>
      <w:r w:rsidRPr="00717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Гимнастика.</w:t>
      </w:r>
    </w:p>
    <w:p w:rsidR="003536D5" w:rsidRPr="001C48AD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8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поведения на занятиях по гимнастике.Значение утренней гимнастики.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по передвижениях по ориентирам.</w:t>
      </w:r>
    </w:p>
    <w:p w:rsidR="003536D5" w:rsidRPr="001C48AD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8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материал:</w:t>
      </w:r>
      <w:r w:rsidR="008951B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остроения и перестроения.</w:t>
      </w:r>
      <w:r w:rsidR="008951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Размыкание уступами по счету «девять», «шесть», «три» на месте.</w:t>
      </w:r>
    </w:p>
    <w:p w:rsidR="003536D5" w:rsidRPr="001C48AD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без предметов (корригирующие и общеразвивающие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упражнения). Упражнения на дыхание. Упражнения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развития мышц кистей рук и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пальцев. Упражнения для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мышц шеи, расслаблени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>я мышц. Упражнения для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укреп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мышц туловища, рук и ног. Упражнения 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и укрепленияправильной осанки.</w:t>
      </w:r>
      <w:r w:rsidR="008951B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удержания груза на голове.</w:t>
      </w:r>
    </w:p>
    <w:p w:rsidR="003536D5" w:rsidRPr="001C48AD" w:rsidRDefault="00AF5E4C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с предметами. Упражнения с гимнастическими палками. Лазанье и перелезание.</w:t>
      </w:r>
      <w:r w:rsidR="008951B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Лазание по канату в два приема для мальчиков, в три приема для девочек (на скорость).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на равновесие.Опорный прыжок.</w:t>
      </w:r>
      <w:r w:rsidR="009821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согну ноги через козла.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="003536D5"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пражнения для развития пространственно-временнойдиффе</w:t>
      </w:r>
      <w:r w:rsidR="00353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ренцировки и точности движ</w:t>
      </w:r>
      <w:r w:rsidR="00B2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ений. Переноска грузов и передача предметов. </w:t>
      </w:r>
      <w:r w:rsidR="0070191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акробатики.</w:t>
      </w:r>
      <w:r w:rsidR="00982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Стойка на руках (с помощью) для мальчиков.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5.4. </w:t>
      </w:r>
      <w:r w:rsidRPr="0019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 подготовка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налыжах как средство закаливания организма.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учебной лыжни. 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лыжного спорта, сведения о технике лыжных ходов.</w:t>
      </w:r>
      <w:r w:rsidR="0070191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Санитарно-гигиенические требования к занятиям на лыжах.</w:t>
      </w:r>
    </w:p>
    <w:p w:rsidR="003536D5" w:rsidRPr="001902E1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90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Стойка лыжника. Виды лыжных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попеременный двухшажный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ход.</w:t>
      </w:r>
      <w:r w:rsidR="00AF5E4C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лыжных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ходов</w:t>
      </w:r>
      <w:r w:rsidR="00701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одновременный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бесшажный ход.</w:t>
      </w:r>
      <w:r w:rsidR="00AF5E4C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лыжных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ходов</w:t>
      </w:r>
      <w:r w:rsidR="00701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одновременный одношажный</w:t>
      </w:r>
      <w:r w:rsidR="00AF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Совершенствованиеразных видов подъемов и спусков. </w:t>
      </w:r>
      <w:r w:rsidR="004B3E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 «полуелочкой», «полулесенкой».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5.5. </w:t>
      </w:r>
      <w:r w:rsidRPr="00F927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игры.</w:t>
      </w:r>
    </w:p>
    <w:p w:rsidR="003536D5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Баскетбол.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игры в баскетбол, правилаповедения обучающихся при выполнении упражнений с мячом.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Влияние занятий баскетболом на организм обучающихся.</w:t>
      </w:r>
    </w:p>
    <w:p w:rsidR="003536D5" w:rsidRPr="00F9278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Стойка баскетболиста. Передвижение в стойке вправо, влево, вперед,назад. Остановка по свистку. Передача мяча от груди с места и в движениишагом. Ловля мяча двумя руками на месте на уровне груди. Ведение мяча наместе и в движении.</w:t>
      </w:r>
    </w:p>
    <w:p w:rsidR="003536D5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="006A76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игроков, предупреждение травматизма при игре в волейбол.</w:t>
      </w:r>
    </w:p>
    <w:p w:rsidR="003536D5" w:rsidRPr="00F9278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Прием и передача мяча снизу и сверху. Отбивание мяча снизу двумяруками 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 сетку на месте и в движении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вверх с места и шага, прыжки у сетки.</w:t>
      </w:r>
      <w:r w:rsidR="006A7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Верхняя прямая подача. Многоскоки.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Настольный теннис.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Парные игры. </w:t>
      </w:r>
      <w:r w:rsidR="006A76E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Тактика парных игр.</w:t>
      </w:r>
    </w:p>
    <w:p w:rsidR="003536D5" w:rsidRPr="0037395E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Подача мяча слева и справа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A76E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Удары слева, справа, прямые с вращением мяча.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3536D5" w:rsidRPr="005A5829" w:rsidRDefault="003536D5" w:rsidP="003536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9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1515"/>
      </w:tblGrid>
      <w:tr w:rsidR="003536D5" w:rsidRPr="005A5829" w:rsidTr="000F36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536D5" w:rsidRPr="005A5829" w:rsidTr="000F36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3"/>
            <w:bookmarkStart w:id="2" w:name="542e5717d545df884a608fdc94f02b981086c4ea"/>
            <w:bookmarkEnd w:id="1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536D5" w:rsidRPr="005A5829" w:rsidTr="000F36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3" w:name="4"/>
            <w:bookmarkStart w:id="4" w:name="9c35cb0af6f0dff88433a253f1728ba89bcf9c09"/>
            <w:bookmarkEnd w:id="3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536D5" w:rsidRPr="005A5829" w:rsidTr="000F36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5" w:name="5"/>
            <w:bookmarkStart w:id="6" w:name="b05b02508e50955c04e8fa8aee08a98b1e7250b0"/>
            <w:bookmarkEnd w:id="5"/>
            <w:bookmarkEnd w:id="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Лыжная подготовка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3536D5" w:rsidRPr="005A5829" w:rsidTr="000F36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7" w:name="6"/>
            <w:bookmarkStart w:id="8" w:name="af3caeffeabdf3e886a36e75f749585b8196c157"/>
            <w:bookmarkEnd w:id="7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536D5" w:rsidRPr="005A5829" w:rsidTr="000F36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9" w:name="7"/>
            <w:bookmarkStart w:id="10" w:name="d1368d82f87e5af384e4471ddd54b0a42d3ecc5e"/>
            <w:bookmarkEnd w:id="9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36D5" w:rsidRPr="005A5829" w:rsidRDefault="003536D5" w:rsidP="000F36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3536D5" w:rsidRPr="005A5829" w:rsidTr="000F36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6D5" w:rsidRPr="005A5829" w:rsidRDefault="003536D5" w:rsidP="000F36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6D5" w:rsidRDefault="003536D5" w:rsidP="000F36B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36D5" w:rsidRDefault="003536D5" w:rsidP="000F36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3536D5" w:rsidRDefault="003536D5" w:rsidP="003536D5"/>
    <w:p w:rsidR="00FE1D1C" w:rsidRDefault="00FE1D1C" w:rsidP="003536D5"/>
    <w:p w:rsidR="003536D5" w:rsidRDefault="003536D5" w:rsidP="003536D5"/>
    <w:p w:rsidR="003536D5" w:rsidRPr="003F0897" w:rsidRDefault="003536D5" w:rsidP="003536D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Тематическое планирование с определением основных видов деятельности обучающихся</w:t>
      </w:r>
    </w:p>
    <w:p w:rsidR="003536D5" w:rsidRDefault="003536D5" w:rsidP="003536D5"/>
    <w:tbl>
      <w:tblPr>
        <w:tblStyle w:val="a3"/>
        <w:tblW w:w="0" w:type="auto"/>
        <w:tblLook w:val="04A0"/>
      </w:tblPr>
      <w:tblGrid>
        <w:gridCol w:w="871"/>
        <w:gridCol w:w="3198"/>
        <w:gridCol w:w="936"/>
        <w:gridCol w:w="2952"/>
        <w:gridCol w:w="1487"/>
      </w:tblGrid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физических упражнений в жизни человека.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суставови мышечно-сухожильного аппарата к предстоящей деятельности.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на уроках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олегкой атлетики, значении физических упражнений для человека.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9" w:type="dxa"/>
          </w:tcPr>
          <w:p w:rsidR="003536D5" w:rsidRPr="009F47FA" w:rsidRDefault="00C2701E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физической культуры в жизни человека. Помощь при травмах.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C27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C2701E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изменением направления.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AF5E4C">
              <w:rPr>
                <w:rFonts w:ascii="Times New Roman" w:hAnsi="Times New Roman" w:cs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с 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AF5E4C">
              <w:rPr>
                <w:rFonts w:ascii="Times New Roman" w:hAnsi="Times New Roman" w:cs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0A8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прыжках в длину.</w:t>
            </w:r>
            <w:r w:rsidR="00C2701E">
              <w:rPr>
                <w:rFonts w:ascii="Times New Roman" w:hAnsi="Times New Roman" w:cs="Times New Roman"/>
                <w:sz w:val="24"/>
                <w:szCs w:val="24"/>
              </w:rPr>
              <w:t xml:space="preserve"> Прыжки в длину способом «Оттолкнув ноги».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прыжковых упражнений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9" w:type="dxa"/>
          </w:tcPr>
          <w:p w:rsidR="003536D5" w:rsidRPr="009F47FA" w:rsidRDefault="00C2701E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«Оттолкнув ноги»</w:t>
            </w:r>
            <w:r w:rsidR="003536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едленный бег с равномерной скоростью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71781E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9" w:type="dxa"/>
          </w:tcPr>
          <w:p w:rsidR="003536D5" w:rsidRPr="0071781E" w:rsidRDefault="003536D5" w:rsidP="000F3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936" w:type="dxa"/>
          </w:tcPr>
          <w:p w:rsidR="003536D5" w:rsidRPr="0071781E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гигиена, солнечные и воздушные ванны.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личной гигиене, закаливающих процедурах.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99" w:type="dxa"/>
          </w:tcPr>
          <w:p w:rsidR="003536D5" w:rsidRPr="009F47FA" w:rsidRDefault="003536D5" w:rsidP="003A6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игра «</w:t>
            </w:r>
            <w:r w:rsidR="003A6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Слушай сигнал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AF5E4C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="003536D5"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099" w:type="dxa"/>
          </w:tcPr>
          <w:p w:rsidR="003536D5" w:rsidRDefault="006A76E4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игры «Не ошибись»</w:t>
            </w:r>
          </w:p>
          <w:p w:rsidR="003536D5" w:rsidRPr="003601DA" w:rsidRDefault="003536D5" w:rsidP="003A6D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AF5E4C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99" w:type="dxa"/>
          </w:tcPr>
          <w:p w:rsidR="003536D5" w:rsidRPr="009F47FA" w:rsidRDefault="003536D5" w:rsidP="003A6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</w:t>
            </w:r>
            <w:r w:rsidR="003A6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Ловкие и меткие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AF5E4C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99" w:type="dxa"/>
          </w:tcPr>
          <w:p w:rsidR="003536D5" w:rsidRPr="009F47FA" w:rsidRDefault="003536D5" w:rsidP="003A6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</w:t>
            </w:r>
            <w:r w:rsidR="003A6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капитану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AF5E4C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ормирование </w:t>
            </w: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099" w:type="dxa"/>
          </w:tcPr>
          <w:p w:rsidR="003536D5" w:rsidRPr="009F47FA" w:rsidRDefault="003536D5" w:rsidP="003A6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общеразвивающих упражнений</w:t>
            </w:r>
            <w:r w:rsidR="003A6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«Стрелки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AF5E4C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="003536D5" w:rsidRPr="009F47FA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2F6848">
              <w:rPr>
                <w:rFonts w:ascii="Times New Roman" w:hAnsi="Times New Roman" w:cs="Times New Roman"/>
                <w:sz w:val="24"/>
                <w:szCs w:val="24"/>
              </w:rPr>
              <w:t>мирование</w:t>
            </w:r>
            <w:r w:rsidR="003536D5"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 в игре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099" w:type="dxa"/>
          </w:tcPr>
          <w:p w:rsidR="003536D5" w:rsidRPr="009F47FA" w:rsidRDefault="003536D5" w:rsidP="003A6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A6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впереди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3536D5" w:rsidRPr="009F47FA" w:rsidRDefault="00AF5E4C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099" w:type="dxa"/>
          </w:tcPr>
          <w:p w:rsidR="003536D5" w:rsidRPr="009F47FA" w:rsidRDefault="003536D5" w:rsidP="003A6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с 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A6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Недопрыгнул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AF5E4C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</w:t>
            </w:r>
            <w:r w:rsidR="002F6848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 в игре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9" w:type="dxa"/>
          </w:tcPr>
          <w:p w:rsidR="003536D5" w:rsidRPr="0071781E" w:rsidRDefault="003536D5" w:rsidP="000F3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 по гимнастике.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Элементарные сведения по передвижениях по ориентирам.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на уроках гимнастики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остроения и перестроения.</w:t>
            </w:r>
            <w:r w:rsidR="0089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Размыкание уступами по счету «девять», «шесть», «три» на месте.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упражнений.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дыхание</w:t>
            </w:r>
            <w:r w:rsidR="0070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Элементы акробатики.</w:t>
            </w:r>
            <w:r w:rsidR="00982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Стойка на руках (с помощью) для мальчиков.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мышц кистей рук ипальцев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 шеи, расслабления мышц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укрепления мышц туловища, рук и 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формирования и укрепленияправильной осанки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9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для удержания груза на голове.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гимнастическими палками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AF5E4C">
              <w:rPr>
                <w:rFonts w:ascii="Times New Roman" w:hAnsi="Times New Roman" w:cs="Times New Roman"/>
                <w:sz w:val="24"/>
                <w:szCs w:val="24"/>
              </w:rPr>
              <w:t>упражнений с гимнастическими палками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для развития пространственно-временнойдифференцировки и точности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азанье и перелезание</w:t>
            </w:r>
            <w:r w:rsidR="0089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Лазание по канату в два </w:t>
            </w:r>
            <w:r w:rsidR="0089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приема для мальчиков, в три приема для девочек (на скорость)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 w:rsidR="008951B2">
              <w:rPr>
                <w:rFonts w:ascii="Times New Roman" w:hAnsi="Times New Roman" w:cs="Times New Roman"/>
                <w:sz w:val="24"/>
                <w:szCs w:val="24"/>
              </w:rPr>
              <w:t>канате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099" w:type="dxa"/>
          </w:tcPr>
          <w:p w:rsidR="003536D5" w:rsidRPr="009F47FA" w:rsidRDefault="008951B2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Лазание по канату в два приема для мальчиков, в три приема для девочек (на скорость)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B75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755FA">
              <w:rPr>
                <w:rFonts w:ascii="Times New Roman" w:hAnsi="Times New Roman" w:cs="Times New Roman"/>
                <w:sz w:val="24"/>
                <w:szCs w:val="24"/>
              </w:rPr>
              <w:t>упражнений на гимнастическом бревне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89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bookmarkStart w:id="11" w:name="_Hlk143242619"/>
            <w:r w:rsidR="00982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согну ноги через козла.</w:t>
            </w:r>
            <w:bookmarkEnd w:id="11"/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982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Прыжок согну ноги через козла.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099" w:type="dxa"/>
          </w:tcPr>
          <w:p w:rsidR="003536D5" w:rsidRPr="009F47FA" w:rsidRDefault="00B2675B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Переноска грузов и передача предметов. </w:t>
            </w:r>
            <w:r w:rsidR="003536D5"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утренней гимнастики.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B2675B" w:rsidP="00B26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</w:t>
            </w:r>
            <w:r w:rsidR="002F68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с предметов, б</w:t>
            </w:r>
            <w:r w:rsidR="003536D5">
              <w:rPr>
                <w:rFonts w:ascii="Times New Roman" w:hAnsi="Times New Roman" w:cs="Times New Roman"/>
                <w:sz w:val="24"/>
                <w:szCs w:val="24"/>
              </w:rPr>
              <w:t>еседа о значении утренней гимнастики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</w:tcPr>
          <w:p w:rsidR="003536D5" w:rsidRPr="00F74341" w:rsidRDefault="003536D5" w:rsidP="000F3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34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налыжах как средство закаливания организма.</w:t>
            </w:r>
            <w:r w:rsidR="0070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Санитарно-гигиенические требования к занятиям на лыжах.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закаливающих процедурах н</w:t>
            </w:r>
            <w:r w:rsidR="0070191C">
              <w:rPr>
                <w:rFonts w:ascii="Times New Roman" w:hAnsi="Times New Roman" w:cs="Times New Roman"/>
                <w:sz w:val="24"/>
                <w:szCs w:val="24"/>
              </w:rPr>
              <w:t>а занятиях по лыжной подготовке, одежде лыжника.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учебной лыжни</w:t>
            </w:r>
            <w:r w:rsidR="004B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учебной лыжни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показу учителя.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лыжного спорта, сведения о технике лыжных ходов.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упражнений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99" w:type="dxa"/>
          </w:tcPr>
          <w:p w:rsidR="003536D5" w:rsidRPr="009F47FA" w:rsidRDefault="003536D5" w:rsidP="0070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лыжника.</w:t>
            </w:r>
            <w:r w:rsidR="00B75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="0070191C"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 w:rsidR="0070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099" w:type="dxa"/>
          </w:tcPr>
          <w:p w:rsidR="003536D5" w:rsidRPr="009F47FA" w:rsidRDefault="00B755FA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B75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755FA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попеременно двухшажного хода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099" w:type="dxa"/>
          </w:tcPr>
          <w:p w:rsidR="003536D5" w:rsidRPr="009F47FA" w:rsidRDefault="00B755FA" w:rsidP="0070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о</w:t>
            </w:r>
            <w:r w:rsidR="0070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дновременный бесшажный ход.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овладения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лыжных ходов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099" w:type="dxa"/>
          </w:tcPr>
          <w:p w:rsidR="003536D5" w:rsidRPr="009F47FA" w:rsidRDefault="00B755FA" w:rsidP="00B75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лыжных ходов одновременный бесшажный ход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B75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т</w:t>
            </w:r>
            <w:r w:rsidR="00B755FA">
              <w:rPr>
                <w:rFonts w:ascii="Times New Roman" w:hAnsi="Times New Roman" w:cs="Times New Roman"/>
                <w:sz w:val="24"/>
                <w:szCs w:val="24"/>
              </w:rPr>
              <w:t>ехники одновременно бесшажногохода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4B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bookmarkStart w:id="12" w:name="_Hlk143242952"/>
            <w:r w:rsidR="004B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«полуелочкой», «полулесенкой».</w:t>
            </w:r>
            <w:bookmarkEnd w:id="12"/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техникой </w:t>
            </w:r>
            <w:r w:rsidR="004B3E1B">
              <w:rPr>
                <w:rFonts w:ascii="Times New Roman" w:hAnsi="Times New Roman" w:cs="Times New Roman"/>
                <w:sz w:val="24"/>
                <w:szCs w:val="24"/>
              </w:rPr>
              <w:t>подъемов по склону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099" w:type="dxa"/>
          </w:tcPr>
          <w:p w:rsidR="003536D5" w:rsidRPr="009F47FA" w:rsidRDefault="0070191C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4B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Подъем «полуелочкой», </w:t>
            </w:r>
            <w:r w:rsidR="004B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«полулесенкой».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52" w:type="dxa"/>
          </w:tcPr>
          <w:p w:rsidR="003536D5" w:rsidRPr="009F47FA" w:rsidRDefault="004B3E1B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техникой подъемов по склону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3099" w:type="dxa"/>
          </w:tcPr>
          <w:p w:rsidR="003536D5" w:rsidRPr="009F47FA" w:rsidRDefault="00B755FA" w:rsidP="00701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о</w:t>
            </w:r>
            <w:r w:rsidR="0070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дновременный одношажный ход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овладения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лыжных ходов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099" w:type="dxa"/>
          </w:tcPr>
          <w:p w:rsidR="003536D5" w:rsidRPr="009F47FA" w:rsidRDefault="00B755FA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одновременный одношажный ход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099" w:type="dxa"/>
          </w:tcPr>
          <w:p w:rsidR="003536D5" w:rsidRPr="009F47FA" w:rsidRDefault="00B755FA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  <w:r w:rsidR="00353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9" w:type="dxa"/>
          </w:tcPr>
          <w:p w:rsidR="003536D5" w:rsidRPr="00D953DD" w:rsidRDefault="003536D5" w:rsidP="000F3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DD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баскетбол, правилаповедения обучающихся при выполнении упражнений с мячом.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баскетболиста. Передвижение в стойке вправо, влево, вперед,назад.</w:t>
            </w:r>
            <w:r w:rsidR="006A7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Остановка по свистку.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от груди с места и в движениишагом.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двумя руками на месте на уровне груди.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наместе и в движении</w:t>
            </w:r>
            <w:r w:rsidR="006A7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099" w:type="dxa"/>
          </w:tcPr>
          <w:p w:rsidR="003536D5" w:rsidRPr="009F47FA" w:rsidRDefault="006A76E4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игроков, предупреждение травматизма при игре в волейбол.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Tr="000F36B6">
        <w:trPr>
          <w:trHeight w:val="940"/>
        </w:trPr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снизу двумяруками через сетку на месте и в движении.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вверх с места и шага, прыжки у сетки.</w:t>
            </w:r>
            <w:r w:rsidR="006A7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099" w:type="dxa"/>
          </w:tcPr>
          <w:p w:rsidR="003536D5" w:rsidRPr="009F47FA" w:rsidRDefault="006A76E4" w:rsidP="006A76E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Парные игры.</w:t>
            </w:r>
            <w:r w:rsidR="006A7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Тактика парных игр.</w:t>
            </w:r>
          </w:p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овладение техники игры в «Настольный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теннис»</w:t>
            </w:r>
          </w:p>
        </w:tc>
        <w:tc>
          <w:tcPr>
            <w:tcW w:w="1487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5.13</w:t>
            </w:r>
          </w:p>
        </w:tc>
        <w:tc>
          <w:tcPr>
            <w:tcW w:w="3099" w:type="dxa"/>
          </w:tcPr>
          <w:p w:rsidR="003536D5" w:rsidRPr="0037395E" w:rsidRDefault="003536D5" w:rsidP="000F36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 слева и справа</w:t>
            </w:r>
          </w:p>
        </w:tc>
        <w:tc>
          <w:tcPr>
            <w:tcW w:w="936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«Настольный теннис»</w:t>
            </w:r>
          </w:p>
        </w:tc>
        <w:tc>
          <w:tcPr>
            <w:tcW w:w="1487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099" w:type="dxa"/>
          </w:tcPr>
          <w:p w:rsidR="003536D5" w:rsidRPr="0037395E" w:rsidRDefault="006A76E4" w:rsidP="000F36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слева, справа, прямые с вращением мяча.</w:t>
            </w:r>
          </w:p>
        </w:tc>
        <w:tc>
          <w:tcPr>
            <w:tcW w:w="936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«Настольный теннис»</w:t>
            </w:r>
          </w:p>
        </w:tc>
        <w:tc>
          <w:tcPr>
            <w:tcW w:w="1487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9" w:type="dxa"/>
          </w:tcPr>
          <w:p w:rsidR="003536D5" w:rsidRPr="00466FC5" w:rsidRDefault="003536D5" w:rsidP="000F3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FC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36D5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099" w:type="dxa"/>
          </w:tcPr>
          <w:p w:rsidR="003536D5" w:rsidRPr="005F0A71" w:rsidRDefault="003536D5" w:rsidP="000F36B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прыжков в высоту.</w:t>
            </w:r>
            <w:r w:rsidR="0009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Фазы прыжка в высоту с разбега.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технике безопасности при выполнении прыжка в высоту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="00B755FA">
              <w:rPr>
                <w:rFonts w:ascii="Times New Roman" w:hAnsi="Times New Roman" w:cs="Times New Roman"/>
                <w:sz w:val="24"/>
                <w:szCs w:val="24"/>
              </w:rPr>
              <w:t xml:space="preserve"> для овладения техники прыжка в высоту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B755FA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овладения техники прыжка в высоту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с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мяча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вертикальную цель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мячом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в движущую цель.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мячом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на короткиедистанци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bookmarkStart w:id="13" w:name="_Hlk143243145"/>
            <w:r w:rsidR="004B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низкого старта.</w:t>
            </w:r>
            <w:bookmarkEnd w:id="13"/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быстроты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Hlk14324325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 на 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короткие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18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с ускорением и на время(60м).</w:t>
            </w:r>
            <w:bookmarkEnd w:id="14"/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  <w:r w:rsidR="00185561">
              <w:rPr>
                <w:rFonts w:ascii="Times New Roman" w:hAnsi="Times New Roman" w:cs="Times New Roman"/>
                <w:sz w:val="24"/>
                <w:szCs w:val="24"/>
              </w:rPr>
              <w:t>. Встречные эстафеты.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выносливости, ловкости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099" w:type="dxa"/>
          </w:tcPr>
          <w:p w:rsidR="003536D5" w:rsidRPr="009F47FA" w:rsidRDefault="00185561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Кроссовый бег по слабопересеченной местности.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</w:t>
            </w: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D5" w:rsidRPr="009F47FA" w:rsidTr="000F36B6">
        <w:tc>
          <w:tcPr>
            <w:tcW w:w="871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36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52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3536D5" w:rsidRPr="009F47FA" w:rsidRDefault="003536D5" w:rsidP="000F3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36D5" w:rsidRDefault="003536D5" w:rsidP="003536D5"/>
    <w:p w:rsidR="003536D5" w:rsidRPr="00AC0BFC" w:rsidRDefault="003536D5" w:rsidP="003536D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3536D5" w:rsidRPr="00AC0BFC" w:rsidRDefault="003536D5" w:rsidP="003536D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3536D5" w:rsidRPr="00AC0BFC" w:rsidRDefault="003536D5" w:rsidP="003536D5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F87271" w:rsidRDefault="00225760" w:rsidP="00F87271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F87271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F87271" w:rsidRDefault="00225760" w:rsidP="00F8727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bookmarkStart w:id="15" w:name="_GoBack"/>
      <w:bookmarkEnd w:id="15"/>
      <w:r w:rsidR="00F872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F87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специальных (коррекционных) образовательных учреждений VIII вида:5-9кл.: В 2сб./ Под ред.В.В.Воронковой.-М.: Гуманитар. изд. Центр ВЛАДОС, 2011.-Сб.1.-224с</w:t>
      </w:r>
    </w:p>
    <w:p w:rsidR="00F87271" w:rsidRDefault="00F87271" w:rsidP="003536D5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7271" w:rsidRDefault="00F87271" w:rsidP="003536D5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6D5" w:rsidRPr="00AC0BFC" w:rsidRDefault="003536D5" w:rsidP="003536D5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C0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3536D5" w:rsidRPr="00AC0BFC" w:rsidRDefault="003536D5" w:rsidP="003536D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Теннисные мячи</w:t>
      </w:r>
    </w:p>
    <w:p w:rsidR="003536D5" w:rsidRPr="00AC0BFC" w:rsidRDefault="003536D5" w:rsidP="003536D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Волейбольные мячи, баскетбольные мячи.</w:t>
      </w:r>
    </w:p>
    <w:p w:rsidR="003536D5" w:rsidRPr="00AC0BFC" w:rsidRDefault="003536D5" w:rsidP="003536D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палки,</w:t>
      </w:r>
    </w:p>
    <w:p w:rsidR="003536D5" w:rsidRPr="00AC0BFC" w:rsidRDefault="003536D5" w:rsidP="003536D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Флажки</w:t>
      </w:r>
    </w:p>
    <w:p w:rsidR="003536D5" w:rsidRPr="00AC0BFC" w:rsidRDefault="003536D5" w:rsidP="003536D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Обручи</w:t>
      </w:r>
    </w:p>
    <w:p w:rsidR="003536D5" w:rsidRPr="00AC0BFC" w:rsidRDefault="003536D5" w:rsidP="003536D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Набивные мячи</w:t>
      </w:r>
    </w:p>
    <w:p w:rsidR="003536D5" w:rsidRPr="00AC0BFC" w:rsidRDefault="003536D5" w:rsidP="003536D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скамейки</w:t>
      </w:r>
    </w:p>
    <w:p w:rsidR="003536D5" w:rsidRPr="00AC0BFC" w:rsidRDefault="003536D5" w:rsidP="003536D5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Лыжный инвентарь</w:t>
      </w:r>
    </w:p>
    <w:p w:rsidR="003536D5" w:rsidRDefault="003536D5" w:rsidP="003536D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536D5" w:rsidRDefault="003536D5"/>
    <w:p w:rsidR="00483B51" w:rsidRDefault="00483B51"/>
    <w:p w:rsidR="00483B51" w:rsidRDefault="00483B51"/>
    <w:p w:rsidR="00483B51" w:rsidRDefault="00483B51"/>
    <w:p w:rsidR="00483B51" w:rsidRDefault="00483B51"/>
    <w:p w:rsidR="00483B51" w:rsidRDefault="00483B51"/>
    <w:p w:rsidR="00483B51" w:rsidRDefault="00483B51"/>
    <w:p w:rsidR="00483B51" w:rsidRDefault="00483B51"/>
    <w:p w:rsidR="00483B51" w:rsidRDefault="00483B51"/>
    <w:p w:rsidR="00483B51" w:rsidRDefault="00483B51"/>
    <w:p w:rsidR="00BF7F3C" w:rsidRDefault="00BF7F3C"/>
    <w:p w:rsidR="00BF7F3C" w:rsidRDefault="00BF7F3C"/>
    <w:p w:rsidR="00BF7F3C" w:rsidRDefault="00BF7F3C"/>
    <w:p w:rsidR="00BF7F3C" w:rsidRDefault="00BF7F3C"/>
    <w:p w:rsidR="00BF7F3C" w:rsidRDefault="00BF7F3C"/>
    <w:p w:rsidR="00BF7F3C" w:rsidRDefault="00BF7F3C"/>
    <w:p w:rsidR="00BF7F3C" w:rsidRDefault="00BF7F3C"/>
    <w:p w:rsidR="00BF7F3C" w:rsidRDefault="00BF7F3C"/>
    <w:p w:rsidR="00BF7F3C" w:rsidRDefault="00BF7F3C"/>
    <w:p w:rsidR="00483B51" w:rsidRDefault="00483B51"/>
    <w:p w:rsidR="00483B51" w:rsidRDefault="00483B51"/>
    <w:p w:rsidR="00483B51" w:rsidRPr="00483B51" w:rsidRDefault="00483B51" w:rsidP="00483B51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83B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1.</w:t>
      </w:r>
    </w:p>
    <w:p w:rsidR="00483B51" w:rsidRPr="00483B51" w:rsidRDefault="00483B51" w:rsidP="00483B51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Календарно-тематического планирования</w:t>
      </w:r>
    </w:p>
    <w:p w:rsidR="00483B51" w:rsidRPr="00483B51" w:rsidRDefault="00483B51" w:rsidP="00483B51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B51" w:rsidRPr="00483B51" w:rsidRDefault="00483B51" w:rsidP="00483B5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483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483B51" w:rsidRPr="00483B51" w:rsidRDefault="00183C02" w:rsidP="00483B51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приказом от __________2024</w:t>
      </w:r>
      <w:r w:rsidR="00483B51" w:rsidRPr="00483B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483B51" w:rsidRPr="00483B51" w:rsidRDefault="00483B51" w:rsidP="00483B51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83B51" w:rsidRPr="00483B51" w:rsidRDefault="00483B51" w:rsidP="00483B51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83B51" w:rsidRPr="00483B51" w:rsidRDefault="00483B51" w:rsidP="00483B51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83B51" w:rsidRPr="00483B51" w:rsidRDefault="00483B51" w:rsidP="00483B51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83B51" w:rsidRPr="00483B51" w:rsidRDefault="00483B51" w:rsidP="00483B51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83B51" w:rsidRPr="00483B51" w:rsidRDefault="00483B51" w:rsidP="00483B51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B51" w:rsidRPr="00483B51" w:rsidRDefault="00483B51" w:rsidP="00483B51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483B51" w:rsidRPr="00483B51" w:rsidRDefault="00483B51" w:rsidP="00483B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483B51" w:rsidRPr="00483B51" w:rsidRDefault="00483B51" w:rsidP="00483B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483B51" w:rsidRPr="00483B51" w:rsidRDefault="00483B51" w:rsidP="00483B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обучающихся 7</w:t>
      </w:r>
      <w:r w:rsidRPr="00483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483B51" w:rsidRPr="00483B51" w:rsidRDefault="00183C02" w:rsidP="00483B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2024-2025</w:t>
      </w:r>
      <w:r w:rsidR="00483B51" w:rsidRPr="00483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483B51" w:rsidRPr="00483B51" w:rsidRDefault="00483B51" w:rsidP="00483B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3B51" w:rsidRPr="00483B51" w:rsidRDefault="00483B51" w:rsidP="00483B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3B51" w:rsidRPr="00483B51" w:rsidRDefault="00483B51" w:rsidP="00483B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3B51" w:rsidRPr="00483B51" w:rsidRDefault="00483B51" w:rsidP="00483B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83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</w:t>
      </w:r>
      <w:r w:rsidRPr="00AD48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Шимина Ирина Васильевна</w:t>
      </w:r>
    </w:p>
    <w:p w:rsidR="00483B51" w:rsidRPr="00483B51" w:rsidRDefault="00483B51" w:rsidP="00483B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71"/>
        <w:gridCol w:w="4794"/>
        <w:gridCol w:w="1134"/>
        <w:gridCol w:w="1134"/>
        <w:gridCol w:w="1134"/>
      </w:tblGrid>
      <w:tr w:rsidR="00483B51" w:rsidRPr="009F47FA" w:rsidTr="00483B51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gridSpan w:val="2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уроков</w:t>
            </w:r>
          </w:p>
        </w:tc>
      </w:tr>
      <w:tr w:rsidR="00483B51" w:rsidRPr="009F47FA" w:rsidTr="00483B51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</w:tcPr>
          <w:p w:rsidR="00483B51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483B51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83B51" w:rsidRPr="009F47FA" w:rsidTr="00483B51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физических упражнений в жизни человека.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суставови мышечно-сухожильного аппарата к предстоящей деятельности.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физической культуры в жизни человека. Помощь при травмах.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изменением направления.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с 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0A8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прыжках в длину.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Прыжки в длину способом «Оттолкнув ноги».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«Оттолкнув ноги».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едленный бег с равномерной скоростью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483B51">
        <w:tc>
          <w:tcPr>
            <w:tcW w:w="871" w:type="dxa"/>
          </w:tcPr>
          <w:p w:rsidR="00483B51" w:rsidRPr="0071781E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4" w:type="dxa"/>
          </w:tcPr>
          <w:p w:rsidR="00483B51" w:rsidRPr="0071781E" w:rsidRDefault="00483B51" w:rsidP="00AF5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</w:tcPr>
          <w:p w:rsidR="00483B51" w:rsidRPr="0071781E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гигиена, солнечные и воздушные ванны.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игра «Слушай сигнал»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794" w:type="dxa"/>
          </w:tcPr>
          <w:p w:rsidR="00483B51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игры «Не ошибись»</w:t>
            </w:r>
          </w:p>
          <w:p w:rsidR="00483B51" w:rsidRPr="003601D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«Ловкие и меткие»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«Мяч капитану»,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общеразвивающих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«Стрелки»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«Кто впереди».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«Недопрыгнул».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483B51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4" w:type="dxa"/>
          </w:tcPr>
          <w:p w:rsidR="00483B51" w:rsidRPr="0071781E" w:rsidRDefault="00483B51" w:rsidP="00AF5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gridSpan w:val="2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 по гимнастике.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Элементарные сведения по передвижениях по ориентирам.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остроения и перестроения.</w:t>
            </w:r>
            <w:r w:rsidR="0089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Размыкание уступами по счету «девять», «шесть», «три» на месте.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дыхание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Элементы акробатики.</w:t>
            </w:r>
            <w:r w:rsidR="00982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Стойка на руках (с помощью) для мальчиков.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мышц кистей рук ипальцев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 шеи, расслабления мышц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укрепления мышц туловища, рук и 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формирования и укрепленияправильной осанки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9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для удержания груза на голове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гимнастическими палками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для развития пространственно-временнойдифференцировки и точности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азанье и перелезание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95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Лазание по канату в два приема для мальчиков, в три приема для девочек (на скорость)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794" w:type="dxa"/>
          </w:tcPr>
          <w:p w:rsidR="00483B51" w:rsidRPr="009F47FA" w:rsidRDefault="008951B2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Лазание по канату в два приема для мальчиков, в три приема для девочек (на скорость)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982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Прыжок согну ноги через козла.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982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Прыжок согну ноги через козла. 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Переноска грузов и передача предметов.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утренней гимнастики.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483B51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4" w:type="dxa"/>
          </w:tcPr>
          <w:p w:rsidR="00483B51" w:rsidRPr="00F74341" w:rsidRDefault="00483B51" w:rsidP="00AF5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34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налыжах как средство закаливания организма.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Санитарно-гигиенические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занятиям на лыжах.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учебной лыжни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лыжного спорта, сведения о технике лыжных ходов.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лыжника.</w:t>
            </w:r>
            <w:r w:rsidR="000D7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794" w:type="dxa"/>
          </w:tcPr>
          <w:p w:rsidR="00483B51" w:rsidRPr="009F47FA" w:rsidRDefault="000D7808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794" w:type="dxa"/>
          </w:tcPr>
          <w:p w:rsidR="00483B51" w:rsidRPr="009F47FA" w:rsidRDefault="000D7808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о</w:t>
            </w:r>
            <w:r w:rsidR="0048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дновременный бесшажный ход.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794" w:type="dxa"/>
          </w:tcPr>
          <w:p w:rsidR="00483B51" w:rsidRPr="009F47FA" w:rsidRDefault="000D7808" w:rsidP="000D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одновременный бесшажный ход.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4B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Подъем «полуелочкой», «полулесенкой». 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4B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Подъем «полуелочкой», «полулесенкой».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794" w:type="dxa"/>
          </w:tcPr>
          <w:p w:rsidR="00483B51" w:rsidRPr="009F47FA" w:rsidRDefault="000D7808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о</w:t>
            </w:r>
            <w:r w:rsidR="0048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дновременный одношажный ход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794" w:type="dxa"/>
          </w:tcPr>
          <w:p w:rsidR="00483B51" w:rsidRPr="009F47FA" w:rsidRDefault="000D7808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одновременный одношажный ход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794" w:type="dxa"/>
          </w:tcPr>
          <w:p w:rsidR="00483B51" w:rsidRPr="009F47FA" w:rsidRDefault="000D7808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483B51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4" w:type="dxa"/>
          </w:tcPr>
          <w:p w:rsidR="00483B51" w:rsidRPr="00D953DD" w:rsidRDefault="00483B51" w:rsidP="00AF5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DD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gridSpan w:val="2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баскетбол, правилаповедения обучающихся при выполнении упражнений с мячом.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баскетболиста. Передвижение в стойке вправо, влево, вперед,назад.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Остановка по свистку.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от груди с места и в движениишагом.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AF5E4C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двумя руками на месте на уровне груди.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наместе и в движении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игроков, предупреждение травматизма при игре в волейбол.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Tr="00AF5E4C">
        <w:trPr>
          <w:trHeight w:val="940"/>
        </w:trPr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снизу двумяруками через сетку на месте и в движении.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вверх с места и шага, прыжки у сетки. Многоскоки.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Тактика парных игр.</w:t>
            </w:r>
          </w:p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794" w:type="dxa"/>
          </w:tcPr>
          <w:p w:rsidR="00664C35" w:rsidRPr="0037395E" w:rsidRDefault="00664C35" w:rsidP="00AF5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 слева и справа</w:t>
            </w: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5.14</w:t>
            </w:r>
          </w:p>
        </w:tc>
        <w:tc>
          <w:tcPr>
            <w:tcW w:w="4794" w:type="dxa"/>
          </w:tcPr>
          <w:p w:rsidR="00664C35" w:rsidRPr="0037395E" w:rsidRDefault="00664C35" w:rsidP="00AF5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слева, справа, прямые с вращением мяча.</w:t>
            </w: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Tr="00483B51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4" w:type="dxa"/>
          </w:tcPr>
          <w:p w:rsidR="00483B51" w:rsidRPr="00466FC5" w:rsidRDefault="00483B51" w:rsidP="00AF5E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FC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</w:tcPr>
          <w:p w:rsidR="00483B51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794" w:type="dxa"/>
          </w:tcPr>
          <w:p w:rsidR="00664C35" w:rsidRPr="005F0A71" w:rsidRDefault="00664C35" w:rsidP="00AF5E4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прыжков в высоту. Фазы прыжка в высоту с разбега.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с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мяча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вертикальную цель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в движущую цель.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на короткиедистанци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4B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с низкого старта.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794" w:type="dxa"/>
          </w:tcPr>
          <w:p w:rsidR="00664C35" w:rsidRPr="009F47FA" w:rsidRDefault="0018556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короткие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Бег с ускорением и на время(60м).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79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  <w:r w:rsidR="00185561">
              <w:rPr>
                <w:rFonts w:ascii="Times New Roman" w:hAnsi="Times New Roman" w:cs="Times New Roman"/>
                <w:sz w:val="24"/>
                <w:szCs w:val="24"/>
              </w:rPr>
              <w:t xml:space="preserve"> Встречные эстафеты.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35" w:rsidRPr="009F47FA" w:rsidTr="00AF5E4C">
        <w:tc>
          <w:tcPr>
            <w:tcW w:w="871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794" w:type="dxa"/>
          </w:tcPr>
          <w:p w:rsidR="00664C35" w:rsidRPr="009F47FA" w:rsidRDefault="0018556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Кроссовый бег по слабопересеченной местности.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4C35" w:rsidRPr="009F47FA" w:rsidRDefault="00664C35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B51" w:rsidRPr="009F47FA" w:rsidTr="00483B51">
        <w:tc>
          <w:tcPr>
            <w:tcW w:w="871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gridSpan w:val="2"/>
          </w:tcPr>
          <w:p w:rsidR="00483B51" w:rsidRPr="009F47FA" w:rsidRDefault="00483B51" w:rsidP="00AF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3B51" w:rsidRDefault="00483B51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0D7808" w:rsidP="00483B51"/>
    <w:p w:rsidR="000D7808" w:rsidRDefault="00183C02" w:rsidP="00183C02">
      <w:pPr>
        <w:tabs>
          <w:tab w:val="left" w:pos="3120"/>
        </w:tabs>
      </w:pPr>
      <w:r>
        <w:tab/>
      </w:r>
    </w:p>
    <w:p w:rsidR="00FE1D1C" w:rsidRDefault="00FE1D1C" w:rsidP="00183C02">
      <w:pPr>
        <w:tabs>
          <w:tab w:val="left" w:pos="3120"/>
        </w:tabs>
      </w:pPr>
    </w:p>
    <w:p w:rsidR="00FE1D1C" w:rsidRDefault="00FE1D1C" w:rsidP="00183C02">
      <w:pPr>
        <w:tabs>
          <w:tab w:val="left" w:pos="3120"/>
        </w:tabs>
      </w:pPr>
    </w:p>
    <w:p w:rsidR="0054096D" w:rsidRPr="0054096D" w:rsidRDefault="0054096D" w:rsidP="0054096D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409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5409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</w:p>
    <w:p w:rsidR="0054096D" w:rsidRPr="0054096D" w:rsidRDefault="0054096D" w:rsidP="0054096D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96D" w:rsidRPr="0054096D" w:rsidRDefault="0054096D" w:rsidP="0054096D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96D" w:rsidRPr="0054096D" w:rsidRDefault="0054096D" w:rsidP="0054096D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96D" w:rsidRPr="0054096D" w:rsidRDefault="0054096D" w:rsidP="00BF7F3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54096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54096D" w:rsidRPr="0054096D" w:rsidRDefault="0054096D" w:rsidP="00BF7F3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54096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Адаптивная физическая культура</w:t>
      </w:r>
      <w:r w:rsidR="00183C0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 (1 четверть 2024-2025</w:t>
      </w:r>
      <w:r w:rsidRPr="0054096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у.г.)</w:t>
      </w:r>
    </w:p>
    <w:p w:rsidR="0054096D" w:rsidRPr="0054096D" w:rsidRDefault="0054096D" w:rsidP="0054096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                    Учитель   Шимина Ирина Васильевна</w:t>
      </w:r>
    </w:p>
    <w:p w:rsidR="0054096D" w:rsidRPr="0054096D" w:rsidRDefault="0054096D" w:rsidP="0054096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</w:p>
    <w:p w:rsidR="0054096D" w:rsidRPr="0054096D" w:rsidRDefault="0054096D" w:rsidP="0054096D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54096D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54096D" w:rsidRPr="0054096D" w:rsidRDefault="0054096D" w:rsidP="0054096D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54096D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54096D" w:rsidRPr="0054096D" w:rsidRDefault="0054096D" w:rsidP="0054096D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54096D" w:rsidRPr="0054096D" w:rsidTr="00AF5E4C">
        <w:trPr>
          <w:trHeight w:val="902"/>
        </w:trPr>
        <w:tc>
          <w:tcPr>
            <w:tcW w:w="1101" w:type="dxa"/>
          </w:tcPr>
          <w:p w:rsidR="0054096D" w:rsidRPr="0054096D" w:rsidRDefault="0054096D" w:rsidP="0054096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9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54096D" w:rsidRPr="0054096D" w:rsidRDefault="0054096D" w:rsidP="0054096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9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54096D" w:rsidRPr="0054096D" w:rsidRDefault="0054096D" w:rsidP="0054096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9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54096D" w:rsidRPr="0054096D" w:rsidRDefault="0054096D" w:rsidP="0054096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9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54096D" w:rsidRPr="0054096D" w:rsidRDefault="0054096D" w:rsidP="0054096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9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1" w:type="dxa"/>
          </w:tcPr>
          <w:p w:rsidR="0054096D" w:rsidRPr="0054096D" w:rsidRDefault="0054096D" w:rsidP="0054096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9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54096D" w:rsidRPr="0054096D" w:rsidTr="00AF5E4C">
        <w:trPr>
          <w:trHeight w:val="1679"/>
        </w:trPr>
        <w:tc>
          <w:tcPr>
            <w:tcW w:w="1101" w:type="dxa"/>
          </w:tcPr>
          <w:p w:rsidR="0054096D" w:rsidRPr="0054096D" w:rsidRDefault="0054096D" w:rsidP="005409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54096D" w:rsidRPr="0054096D" w:rsidRDefault="0054096D" w:rsidP="005409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4096D" w:rsidRPr="0054096D" w:rsidRDefault="0054096D" w:rsidP="005409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4096D" w:rsidRPr="0054096D" w:rsidRDefault="0054096D" w:rsidP="005409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4096D" w:rsidRPr="0054096D" w:rsidRDefault="0054096D" w:rsidP="005409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4096D" w:rsidRPr="0054096D" w:rsidRDefault="0054096D" w:rsidP="005409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4096D" w:rsidRPr="0054096D" w:rsidRDefault="0054096D" w:rsidP="0054096D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096D" w:rsidRPr="0054096D" w:rsidRDefault="0054096D" w:rsidP="005409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B51" w:rsidRDefault="00483B51"/>
    <w:sectPr w:rsidR="00483B51" w:rsidSect="0026447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DE9" w:rsidRDefault="006B1DE9" w:rsidP="009241DE">
      <w:pPr>
        <w:spacing w:after="0" w:line="240" w:lineRule="auto"/>
      </w:pPr>
      <w:r>
        <w:separator/>
      </w:r>
    </w:p>
  </w:endnote>
  <w:endnote w:type="continuationSeparator" w:id="1">
    <w:p w:rsidR="006B1DE9" w:rsidRDefault="006B1DE9" w:rsidP="00924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7390103"/>
      <w:docPartObj>
        <w:docPartGallery w:val="Page Numbers (Bottom of Page)"/>
        <w:docPartUnique/>
      </w:docPartObj>
    </w:sdtPr>
    <w:sdtContent>
      <w:p w:rsidR="008951B2" w:rsidRDefault="00D74CF4">
        <w:pPr>
          <w:pStyle w:val="a6"/>
          <w:jc w:val="right"/>
        </w:pPr>
        <w:r>
          <w:fldChar w:fldCharType="begin"/>
        </w:r>
        <w:r w:rsidR="008951B2">
          <w:instrText>PAGE   \* MERGEFORMAT</w:instrText>
        </w:r>
        <w:r>
          <w:fldChar w:fldCharType="separate"/>
        </w:r>
        <w:r w:rsidR="000D2342">
          <w:rPr>
            <w:noProof/>
          </w:rPr>
          <w:t>2</w:t>
        </w:r>
        <w:r>
          <w:fldChar w:fldCharType="end"/>
        </w:r>
      </w:p>
    </w:sdtContent>
  </w:sdt>
  <w:p w:rsidR="008951B2" w:rsidRDefault="008951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DE9" w:rsidRDefault="006B1DE9" w:rsidP="009241DE">
      <w:pPr>
        <w:spacing w:after="0" w:line="240" w:lineRule="auto"/>
      </w:pPr>
      <w:r>
        <w:separator/>
      </w:r>
    </w:p>
  </w:footnote>
  <w:footnote w:type="continuationSeparator" w:id="1">
    <w:p w:rsidR="006B1DE9" w:rsidRDefault="006B1DE9" w:rsidP="00924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4F6A"/>
    <w:rsid w:val="000916DA"/>
    <w:rsid w:val="000A7767"/>
    <w:rsid w:val="000D2342"/>
    <w:rsid w:val="000D7808"/>
    <w:rsid w:val="000E5CF2"/>
    <w:rsid w:val="000F36B6"/>
    <w:rsid w:val="00126ACF"/>
    <w:rsid w:val="001402CF"/>
    <w:rsid w:val="00145252"/>
    <w:rsid w:val="00174A00"/>
    <w:rsid w:val="00182A3D"/>
    <w:rsid w:val="00183C02"/>
    <w:rsid w:val="00185561"/>
    <w:rsid w:val="00225760"/>
    <w:rsid w:val="00264471"/>
    <w:rsid w:val="002B1D02"/>
    <w:rsid w:val="002C406E"/>
    <w:rsid w:val="002C4F6A"/>
    <w:rsid w:val="002F6848"/>
    <w:rsid w:val="003536D5"/>
    <w:rsid w:val="00360FCF"/>
    <w:rsid w:val="003A6DC0"/>
    <w:rsid w:val="00477478"/>
    <w:rsid w:val="00483B51"/>
    <w:rsid w:val="004B3E1B"/>
    <w:rsid w:val="004E4CE6"/>
    <w:rsid w:val="0054096D"/>
    <w:rsid w:val="00547759"/>
    <w:rsid w:val="00595F6A"/>
    <w:rsid w:val="00621BDF"/>
    <w:rsid w:val="00654401"/>
    <w:rsid w:val="0065688E"/>
    <w:rsid w:val="00664C35"/>
    <w:rsid w:val="00687703"/>
    <w:rsid w:val="006A76E4"/>
    <w:rsid w:val="006B1DE9"/>
    <w:rsid w:val="0070191C"/>
    <w:rsid w:val="00733B83"/>
    <w:rsid w:val="0079025B"/>
    <w:rsid w:val="007A0320"/>
    <w:rsid w:val="007E53F3"/>
    <w:rsid w:val="008951B2"/>
    <w:rsid w:val="008C255B"/>
    <w:rsid w:val="008C3088"/>
    <w:rsid w:val="009241DE"/>
    <w:rsid w:val="00943A47"/>
    <w:rsid w:val="00982176"/>
    <w:rsid w:val="009D6380"/>
    <w:rsid w:val="00A30B42"/>
    <w:rsid w:val="00A87342"/>
    <w:rsid w:val="00AB42EC"/>
    <w:rsid w:val="00AC0F5F"/>
    <w:rsid w:val="00AC4318"/>
    <w:rsid w:val="00AD48AC"/>
    <w:rsid w:val="00AE7FED"/>
    <w:rsid w:val="00AF5E4C"/>
    <w:rsid w:val="00B1225E"/>
    <w:rsid w:val="00B2675B"/>
    <w:rsid w:val="00B755FA"/>
    <w:rsid w:val="00BF7F3C"/>
    <w:rsid w:val="00C2701E"/>
    <w:rsid w:val="00CE1BB9"/>
    <w:rsid w:val="00D07B4E"/>
    <w:rsid w:val="00D12885"/>
    <w:rsid w:val="00D448CB"/>
    <w:rsid w:val="00D74CF4"/>
    <w:rsid w:val="00D76902"/>
    <w:rsid w:val="00EA41A3"/>
    <w:rsid w:val="00F12BFD"/>
    <w:rsid w:val="00F744A8"/>
    <w:rsid w:val="00F87271"/>
    <w:rsid w:val="00FE1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4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41DE"/>
  </w:style>
  <w:style w:type="paragraph" w:styleId="a6">
    <w:name w:val="footer"/>
    <w:basedOn w:val="a"/>
    <w:link w:val="a7"/>
    <w:uiPriority w:val="99"/>
    <w:unhideWhenUsed/>
    <w:rsid w:val="00924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41DE"/>
  </w:style>
  <w:style w:type="paragraph" w:styleId="a8">
    <w:name w:val="Balloon Text"/>
    <w:basedOn w:val="a"/>
    <w:link w:val="a9"/>
    <w:uiPriority w:val="99"/>
    <w:semiHidden/>
    <w:unhideWhenUsed/>
    <w:rsid w:val="00FE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4814</Words>
  <Characters>27445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Алена</cp:lastModifiedBy>
  <cp:revision>53</cp:revision>
  <dcterms:created xsi:type="dcterms:W3CDTF">2023-08-05T05:09:00Z</dcterms:created>
  <dcterms:modified xsi:type="dcterms:W3CDTF">2024-09-05T12:05:00Z</dcterms:modified>
</cp:coreProperties>
</file>