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642" w:rsidRDefault="00181C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A55642" w:rsidRDefault="00181C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«Заринская общеобразовательная школа-интернат»</w:t>
      </w:r>
    </w:p>
    <w:p w:rsidR="00A55642" w:rsidRDefault="00A556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5642" w:rsidRDefault="00A556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5642" w:rsidRDefault="00A556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5642" w:rsidRDefault="00C520F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81721" cy="16306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853" cy="1632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642" w:rsidRDefault="00A5564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55642" w:rsidRDefault="00A5564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55642" w:rsidRDefault="00A5564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55642" w:rsidRDefault="00A5564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5642" w:rsidRDefault="00181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A55642" w:rsidRDefault="008F53E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</w:t>
      </w:r>
      <w:r w:rsidR="00181C16">
        <w:rPr>
          <w:rFonts w:ascii="Times New Roman" w:hAnsi="Times New Roman" w:cs="Times New Roman"/>
          <w:b/>
          <w:sz w:val="24"/>
          <w:szCs w:val="24"/>
        </w:rPr>
        <w:t>Профильный труд</w:t>
      </w:r>
      <w:r w:rsidR="00DF5CB8">
        <w:rPr>
          <w:rFonts w:ascii="Times New Roman" w:hAnsi="Times New Roman" w:cs="Times New Roman"/>
          <w:b/>
          <w:sz w:val="24"/>
          <w:szCs w:val="24"/>
        </w:rPr>
        <w:t xml:space="preserve"> (швейное дело)</w:t>
      </w:r>
      <w:r w:rsidR="00181C16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A55642" w:rsidRDefault="00181C1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 5 класса</w:t>
      </w:r>
    </w:p>
    <w:p w:rsidR="00A55642" w:rsidRDefault="00181C16">
      <w:pPr>
        <w:spacing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на 2024-2025 учебный год</w:t>
      </w:r>
    </w:p>
    <w:p w:rsidR="00A55642" w:rsidRDefault="00A5564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A5564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A556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A556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5642" w:rsidRDefault="00A556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5642" w:rsidRDefault="00A556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5642" w:rsidRDefault="00A556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5642" w:rsidRDefault="00181C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Разработала: Жаркова Татьяна Викторовна,</w:t>
      </w:r>
    </w:p>
    <w:p w:rsidR="00A55642" w:rsidRDefault="00181C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07697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учитель профильного труда</w:t>
      </w:r>
    </w:p>
    <w:p w:rsidR="00A55642" w:rsidRDefault="00A556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5642" w:rsidRDefault="00A5564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5642" w:rsidRDefault="00A5564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5642" w:rsidRDefault="00A5564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5642" w:rsidRDefault="00A5564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5642" w:rsidRDefault="00A5564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5642" w:rsidRDefault="0007697A">
      <w:pPr>
        <w:tabs>
          <w:tab w:val="left" w:pos="4022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181C16">
        <w:rPr>
          <w:rFonts w:ascii="Times New Roman" w:hAnsi="Times New Roman" w:cs="Times New Roman"/>
          <w:sz w:val="24"/>
          <w:szCs w:val="24"/>
        </w:rPr>
        <w:t>г. Заринск</w:t>
      </w:r>
    </w:p>
    <w:p w:rsidR="00A55642" w:rsidRDefault="00181C16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2024 г.</w:t>
      </w:r>
    </w:p>
    <w:p w:rsidR="00A55642" w:rsidRDefault="00A55642">
      <w:pPr>
        <w:tabs>
          <w:tab w:val="center" w:pos="481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55642" w:rsidRDefault="00813207">
      <w:pPr>
        <w:tabs>
          <w:tab w:val="center" w:pos="4818"/>
        </w:tabs>
        <w:spacing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181C16">
        <w:rPr>
          <w:rFonts w:ascii="Times New Roman" w:hAnsi="Times New Roman" w:cs="Times New Roman"/>
          <w:sz w:val="24"/>
          <w:szCs w:val="24"/>
        </w:rPr>
        <w:t>Содержание</w:t>
      </w:r>
    </w:p>
    <w:tbl>
      <w:tblPr>
        <w:tblStyle w:val="af"/>
        <w:tblW w:w="9571" w:type="dxa"/>
        <w:tblLook w:val="04A0"/>
      </w:tblPr>
      <w:tblGrid>
        <w:gridCol w:w="534"/>
        <w:gridCol w:w="5846"/>
        <w:gridCol w:w="3191"/>
      </w:tblGrid>
      <w:tr w:rsidR="00A55642">
        <w:tc>
          <w:tcPr>
            <w:tcW w:w="53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</w:t>
            </w:r>
          </w:p>
        </w:tc>
      </w:tr>
      <w:tr w:rsidR="00A55642">
        <w:tc>
          <w:tcPr>
            <w:tcW w:w="53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</w:t>
            </w:r>
          </w:p>
        </w:tc>
      </w:tr>
      <w:tr w:rsidR="00A55642">
        <w:tc>
          <w:tcPr>
            <w:tcW w:w="53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  <w:shd w:val="clear" w:color="auto" w:fill="auto"/>
          </w:tcPr>
          <w:p w:rsidR="00A55642" w:rsidRDefault="009564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</w:t>
            </w:r>
          </w:p>
        </w:tc>
      </w:tr>
      <w:tr w:rsidR="00A55642">
        <w:tc>
          <w:tcPr>
            <w:tcW w:w="53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</w:t>
            </w:r>
          </w:p>
        </w:tc>
      </w:tr>
      <w:tr w:rsidR="00A55642">
        <w:tc>
          <w:tcPr>
            <w:tcW w:w="53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F5C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55642">
        <w:tc>
          <w:tcPr>
            <w:tcW w:w="53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F5C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5642">
        <w:tc>
          <w:tcPr>
            <w:tcW w:w="53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стр.13</w:t>
            </w:r>
          </w:p>
        </w:tc>
      </w:tr>
      <w:tr w:rsidR="00A55642">
        <w:tc>
          <w:tcPr>
            <w:tcW w:w="534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46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стр.14</w:t>
            </w:r>
          </w:p>
        </w:tc>
      </w:tr>
      <w:tr w:rsidR="00A55642">
        <w:tc>
          <w:tcPr>
            <w:tcW w:w="534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46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  <w:shd w:val="clear" w:color="auto" w:fill="auto"/>
          </w:tcPr>
          <w:p w:rsidR="00A55642" w:rsidRDefault="003739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стр.21</w:t>
            </w:r>
          </w:p>
        </w:tc>
      </w:tr>
    </w:tbl>
    <w:p w:rsidR="00A55642" w:rsidRDefault="00A55642">
      <w:pPr>
        <w:rPr>
          <w:rFonts w:ascii="Times New Roman" w:hAnsi="Times New Roman"/>
          <w:sz w:val="24"/>
          <w:szCs w:val="24"/>
        </w:rPr>
      </w:pPr>
    </w:p>
    <w:p w:rsidR="00A55642" w:rsidRDefault="00A55642">
      <w:pPr>
        <w:rPr>
          <w:rFonts w:ascii="Times New Roman" w:hAnsi="Times New Roman"/>
          <w:sz w:val="24"/>
          <w:szCs w:val="24"/>
        </w:rPr>
      </w:pPr>
    </w:p>
    <w:p w:rsidR="00A55642" w:rsidRDefault="00A55642">
      <w:pPr>
        <w:rPr>
          <w:rFonts w:ascii="Times New Roman" w:hAnsi="Times New Roman"/>
          <w:sz w:val="24"/>
          <w:szCs w:val="24"/>
        </w:rPr>
      </w:pPr>
    </w:p>
    <w:p w:rsidR="00A55642" w:rsidRDefault="00A55642">
      <w:pPr>
        <w:rPr>
          <w:rFonts w:ascii="Times New Roman" w:hAnsi="Times New Roman"/>
          <w:sz w:val="24"/>
          <w:szCs w:val="24"/>
        </w:rPr>
      </w:pPr>
    </w:p>
    <w:p w:rsidR="00A55642" w:rsidRDefault="00A55642">
      <w:pPr>
        <w:rPr>
          <w:rFonts w:ascii="Times New Roman" w:hAnsi="Times New Roman"/>
          <w:sz w:val="24"/>
          <w:szCs w:val="24"/>
        </w:rPr>
      </w:pPr>
    </w:p>
    <w:p w:rsidR="00A55642" w:rsidRDefault="00A55642">
      <w:pPr>
        <w:rPr>
          <w:rFonts w:ascii="Times New Roman" w:hAnsi="Times New Roman"/>
          <w:sz w:val="24"/>
          <w:szCs w:val="24"/>
        </w:rPr>
      </w:pPr>
    </w:p>
    <w:p w:rsidR="00A55642" w:rsidRDefault="00A55642">
      <w:pPr>
        <w:rPr>
          <w:rFonts w:ascii="Times New Roman" w:hAnsi="Times New Roman"/>
          <w:sz w:val="24"/>
          <w:szCs w:val="24"/>
        </w:rPr>
      </w:pPr>
    </w:p>
    <w:p w:rsidR="00A55642" w:rsidRDefault="00A55642">
      <w:pPr>
        <w:rPr>
          <w:rFonts w:ascii="Times New Roman" w:hAnsi="Times New Roman"/>
          <w:sz w:val="24"/>
          <w:szCs w:val="24"/>
        </w:rPr>
      </w:pPr>
    </w:p>
    <w:p w:rsidR="00A55642" w:rsidRDefault="00A55642">
      <w:pPr>
        <w:rPr>
          <w:rFonts w:ascii="Times New Roman" w:hAnsi="Times New Roman"/>
          <w:sz w:val="24"/>
          <w:szCs w:val="24"/>
        </w:rPr>
      </w:pPr>
    </w:p>
    <w:p w:rsidR="00A55642" w:rsidRDefault="00A55642">
      <w:pPr>
        <w:rPr>
          <w:rFonts w:ascii="Times New Roman" w:hAnsi="Times New Roman"/>
          <w:sz w:val="24"/>
          <w:szCs w:val="24"/>
        </w:rPr>
      </w:pPr>
    </w:p>
    <w:p w:rsidR="00A55642" w:rsidRDefault="00A55642">
      <w:pPr>
        <w:rPr>
          <w:rFonts w:ascii="Times New Roman" w:hAnsi="Times New Roman"/>
          <w:sz w:val="24"/>
          <w:szCs w:val="24"/>
        </w:rPr>
      </w:pPr>
    </w:p>
    <w:p w:rsidR="00A55642" w:rsidRDefault="00A55642">
      <w:pPr>
        <w:rPr>
          <w:rFonts w:ascii="Times New Roman" w:hAnsi="Times New Roman"/>
          <w:sz w:val="24"/>
          <w:szCs w:val="24"/>
        </w:rPr>
      </w:pPr>
    </w:p>
    <w:p w:rsidR="00A55642" w:rsidRDefault="00A556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5642" w:rsidRDefault="00A556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5642" w:rsidRDefault="00A556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5642" w:rsidRDefault="00A55642">
      <w:pPr>
        <w:spacing w:after="0" w:line="240" w:lineRule="auto"/>
        <w:jc w:val="both"/>
        <w:rPr>
          <w:b/>
        </w:rPr>
      </w:pPr>
    </w:p>
    <w:p w:rsidR="00A55642" w:rsidRDefault="00A556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A556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A556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A556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A556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A556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A556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A556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A556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A556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181C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Пояснительная записка</w:t>
      </w:r>
    </w:p>
    <w:p w:rsidR="00A55642" w:rsidRDefault="00A556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5642" w:rsidRPr="008F53E7" w:rsidRDefault="00181C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3E7">
        <w:rPr>
          <w:rFonts w:ascii="Times New Roman" w:hAnsi="Times New Roman" w:cs="Times New Roman"/>
          <w:b/>
          <w:sz w:val="24"/>
          <w:szCs w:val="24"/>
        </w:rPr>
        <w:t>1.1. Нормативно-правово</w:t>
      </w:r>
      <w:r w:rsidR="008F53E7">
        <w:rPr>
          <w:rFonts w:ascii="Times New Roman" w:hAnsi="Times New Roman" w:cs="Times New Roman"/>
          <w:b/>
          <w:sz w:val="24"/>
          <w:szCs w:val="24"/>
        </w:rPr>
        <w:t>е обеспечение рабочей программы</w:t>
      </w:r>
    </w:p>
    <w:p w:rsidR="00A55642" w:rsidRDefault="00181C16" w:rsidP="00EA3A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«Профильный труд</w:t>
      </w:r>
      <w:r w:rsidR="00DF5CB8">
        <w:rPr>
          <w:rFonts w:ascii="Times New Roman" w:hAnsi="Times New Roman" w:cs="Times New Roman"/>
          <w:sz w:val="24"/>
          <w:szCs w:val="24"/>
        </w:rPr>
        <w:t xml:space="preserve"> (швейное дело)</w:t>
      </w:r>
      <w:r w:rsidR="00EA3AB0">
        <w:rPr>
          <w:rFonts w:ascii="Times New Roman" w:hAnsi="Times New Roman" w:cs="Times New Roman"/>
          <w:sz w:val="24"/>
          <w:szCs w:val="24"/>
        </w:rPr>
        <w:t>» для обучающихся 5 класса</w:t>
      </w:r>
      <w:r>
        <w:rPr>
          <w:rFonts w:ascii="Times New Roman" w:hAnsi="Times New Roman" w:cs="Times New Roman"/>
          <w:sz w:val="24"/>
          <w:szCs w:val="24"/>
        </w:rPr>
        <w:t xml:space="preserve"> разработана на основе следующих нормативно-правовых документов:</w:t>
      </w:r>
    </w:p>
    <w:p w:rsidR="00A55642" w:rsidRDefault="00181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+mn-ea" w:hAnsi="Times New Roman" w:cs="Times New Roman"/>
          <w:sz w:val="24"/>
          <w:szCs w:val="24"/>
        </w:rPr>
        <w:t>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</w:t>
      </w:r>
      <w:r w:rsidR="00DF5CB8">
        <w:rPr>
          <w:rFonts w:ascii="Times New Roman" w:eastAsia="+mn-ea" w:hAnsi="Times New Roman" w:cs="Times New Roman"/>
          <w:sz w:val="24"/>
          <w:szCs w:val="24"/>
        </w:rPr>
        <w:t xml:space="preserve"> </w:t>
      </w:r>
      <w:r>
        <w:rPr>
          <w:rFonts w:ascii="Times New Roman" w:eastAsia="+mn-ea" w:hAnsi="Times New Roman" w:cs="Times New Roman"/>
          <w:sz w:val="24"/>
          <w:szCs w:val="24"/>
        </w:rPr>
        <w:t>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 главного государственного врача РФ от 28.08.2020 № 28 «Об утверждении санитарных правил СП 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E973AF" w:rsidRDefault="00181C16" w:rsidP="00E973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E973AF" w:rsidRDefault="00E973AF" w:rsidP="00E973AF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973A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-Учебный план КГБОУ "Заринская общеобразовательная школа-интернат" на 2024-2025 учебный год;</w:t>
      </w:r>
    </w:p>
    <w:p w:rsidR="00E973AF" w:rsidRDefault="00E973AF" w:rsidP="00E973AF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Календарный учебный график на 2024-2025 учебный год.</w:t>
      </w:r>
    </w:p>
    <w:p w:rsidR="00A55642" w:rsidRDefault="00A556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5642" w:rsidRDefault="00E973AF" w:rsidP="00E973AF">
      <w:pPr>
        <w:tabs>
          <w:tab w:val="left" w:pos="6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55642" w:rsidRDefault="00A55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5642" w:rsidRPr="008F53E7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3E7">
        <w:rPr>
          <w:rFonts w:ascii="Times New Roman" w:hAnsi="Times New Roman" w:cs="Times New Roman"/>
          <w:b/>
          <w:sz w:val="24"/>
          <w:szCs w:val="24"/>
        </w:rPr>
        <w:t>1.2. Цели и задачи изучения учебного предмета</w:t>
      </w:r>
    </w:p>
    <w:p w:rsidR="00A55642" w:rsidRDefault="00A55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5642" w:rsidRDefault="000769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81C16">
        <w:rPr>
          <w:rFonts w:ascii="Times New Roman" w:eastAsia="Times New Roman" w:hAnsi="Times New Roman" w:cs="Times New Roman"/>
          <w:sz w:val="24"/>
          <w:szCs w:val="24"/>
        </w:rPr>
        <w:t>Среди различных видов деятельности человека ведущее место занимает труд; он служит важным средством развития духовных, нравственных, физических способностей человека. В обществе именно труд обусловливает многостороннее влияние на формирование личности, выступает способом удовлетворения потребностей, созидателем общественного богатства, фактором социального прогресса.</w:t>
      </w:r>
    </w:p>
    <w:p w:rsidR="00A55642" w:rsidRDefault="000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81C16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181C16">
        <w:rPr>
          <w:rFonts w:ascii="Times New Roman" w:hAnsi="Times New Roman" w:cs="Times New Roman"/>
          <w:sz w:val="24"/>
          <w:szCs w:val="24"/>
        </w:rPr>
        <w:t>изучения предмета «Профильный труд</w:t>
      </w:r>
      <w:r w:rsidR="00DF5CB8">
        <w:rPr>
          <w:rFonts w:ascii="Times New Roman" w:hAnsi="Times New Roman" w:cs="Times New Roman"/>
          <w:sz w:val="24"/>
          <w:szCs w:val="24"/>
        </w:rPr>
        <w:t xml:space="preserve"> (швейное дело)</w:t>
      </w:r>
      <w:r w:rsidR="00181C16">
        <w:rPr>
          <w:rFonts w:ascii="Times New Roman" w:hAnsi="Times New Roman" w:cs="Times New Roman"/>
          <w:sz w:val="24"/>
          <w:szCs w:val="24"/>
        </w:rPr>
        <w:t>»</w:t>
      </w:r>
      <w:r w:rsidR="00EA3AB0">
        <w:rPr>
          <w:rFonts w:ascii="Times New Roman" w:hAnsi="Times New Roman" w:cs="Times New Roman"/>
          <w:sz w:val="24"/>
          <w:szCs w:val="24"/>
        </w:rPr>
        <w:t xml:space="preserve"> </w:t>
      </w:r>
      <w:r w:rsidR="00181C16">
        <w:rPr>
          <w:rFonts w:ascii="Times New Roman" w:hAnsi="Times New Roman" w:cs="Times New Roman"/>
          <w:sz w:val="24"/>
          <w:szCs w:val="24"/>
        </w:rPr>
        <w:t xml:space="preserve">заключается во всестороннем развитии личности обучающихся с умственной отсталостью (интеллектуальными нарушениями) старшего возраста в процессе формирования их трудовой культуры. </w:t>
      </w:r>
    </w:p>
    <w:p w:rsidR="00A55642" w:rsidRDefault="000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1C16">
        <w:rPr>
          <w:rFonts w:ascii="Times New Roman" w:hAnsi="Times New Roman" w:cs="Times New Roman"/>
          <w:sz w:val="24"/>
          <w:szCs w:val="24"/>
        </w:rPr>
        <w:t>Изучение этого учебного предмета в 5-9 классах способствует получению обучающимися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навыков;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A55642" w:rsidRDefault="0007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1C16">
        <w:rPr>
          <w:rFonts w:ascii="Times New Roman" w:hAnsi="Times New Roman" w:cs="Times New Roman"/>
          <w:sz w:val="24"/>
          <w:szCs w:val="24"/>
        </w:rPr>
        <w:t>Учебный предмет «Профильный труд</w:t>
      </w:r>
      <w:r w:rsidR="00DF5CB8">
        <w:rPr>
          <w:rFonts w:ascii="Times New Roman" w:hAnsi="Times New Roman" w:cs="Times New Roman"/>
          <w:sz w:val="24"/>
          <w:szCs w:val="24"/>
        </w:rPr>
        <w:t xml:space="preserve"> (профильный труд)</w:t>
      </w:r>
      <w:r w:rsidR="00181C16">
        <w:rPr>
          <w:rFonts w:ascii="Times New Roman" w:hAnsi="Times New Roman" w:cs="Times New Roman"/>
          <w:sz w:val="24"/>
          <w:szCs w:val="24"/>
        </w:rPr>
        <w:t xml:space="preserve">» должен способствовать решению следующих </w:t>
      </w:r>
      <w:r w:rsidR="00181C16"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― развитие социально ценных качеств личности (потребности в труде, трудолюбия, уважения к людям труда, общественной активности и т.д.);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― 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расширение знаний о материальной культуре как продукте творческой предметно-преобразующей деятельности человека;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расширение культурного кругозора, обогащение знаний о культурно-исторических традициях в мире вещей;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расширение знаний о материалах и их свойствах, технологиях использования;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ознакомление с ролью человека-труженика и его местом на современном производстве;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― 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формирование знаний о научной организации труда и рабочего места, планировании трудовой деятельности;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коррекция и развитие познавательных психических процессов (восприятия, памяти, воображения, мышления, речи);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коррекция и развитие умственной деятельности (анализ, синтез, сравнение, классификация, обобщение);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коррекция и развитие сенсомоторных процессов в процессе формирование практических умений;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формирование информационной грамотности, умения работать с различными источниками информации;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― формирование коммуникативной культуры, развитие активности, целенаправленности, инициативности. </w:t>
      </w:r>
    </w:p>
    <w:p w:rsidR="00A55642" w:rsidRDefault="00A556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5642" w:rsidRPr="008F53E7" w:rsidRDefault="00181C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53E7">
        <w:rPr>
          <w:rFonts w:ascii="Times New Roman" w:hAnsi="Times New Roman" w:cs="Times New Roman"/>
          <w:b/>
          <w:sz w:val="24"/>
          <w:szCs w:val="24"/>
        </w:rPr>
        <w:t>2. Общая ха</w:t>
      </w:r>
      <w:r w:rsidR="008F53E7">
        <w:rPr>
          <w:rFonts w:ascii="Times New Roman" w:hAnsi="Times New Roman" w:cs="Times New Roman"/>
          <w:b/>
          <w:sz w:val="24"/>
          <w:szCs w:val="24"/>
        </w:rPr>
        <w:t>рактеристика учебного предмета</w:t>
      </w:r>
    </w:p>
    <w:p w:rsidR="003B791A" w:rsidRDefault="003B79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B791A" w:rsidRPr="007F7CAC" w:rsidRDefault="003B791A" w:rsidP="003B79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CAC">
        <w:rPr>
          <w:rFonts w:ascii="Times New Roman" w:hAnsi="Times New Roman" w:cs="Times New Roman"/>
          <w:sz w:val="24"/>
          <w:szCs w:val="24"/>
        </w:rPr>
        <w:t xml:space="preserve">   Учебный предмет «Профильный труд (швейное дело)» входит в предметную область «Технология» и относится к обязательной части учебного плана. </w:t>
      </w:r>
    </w:p>
    <w:p w:rsidR="003B791A" w:rsidRPr="007F7CAC" w:rsidRDefault="003B791A" w:rsidP="003B79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CAC">
        <w:rPr>
          <w:rFonts w:ascii="Times New Roman" w:hAnsi="Times New Roman" w:cs="Times New Roman"/>
          <w:sz w:val="24"/>
          <w:szCs w:val="24"/>
        </w:rPr>
        <w:t xml:space="preserve">   Изучение учебного предмета «Профильный труд (швейное дело)»</w:t>
      </w:r>
      <w:r w:rsidR="00620606" w:rsidRPr="007F7CAC">
        <w:rPr>
          <w:rFonts w:ascii="Times New Roman" w:hAnsi="Times New Roman" w:cs="Times New Roman"/>
          <w:sz w:val="24"/>
          <w:szCs w:val="24"/>
        </w:rPr>
        <w:t xml:space="preserve"> </w:t>
      </w:r>
      <w:r w:rsidRPr="007F7CAC">
        <w:rPr>
          <w:rFonts w:ascii="Times New Roman" w:hAnsi="Times New Roman" w:cs="Times New Roman"/>
          <w:sz w:val="24"/>
          <w:szCs w:val="24"/>
        </w:rPr>
        <w:t>в V-IX классах способствует получению обучающимися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3B791A" w:rsidRPr="003B791A" w:rsidRDefault="003B791A" w:rsidP="003B79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B791A">
        <w:rPr>
          <w:rFonts w:ascii="Times New Roman" w:hAnsi="Times New Roman" w:cs="Times New Roman"/>
          <w:b/>
          <w:bCs/>
          <w:sz w:val="24"/>
          <w:szCs w:val="24"/>
        </w:rPr>
        <w:t>Форма организации образовательного процесса</w:t>
      </w:r>
    </w:p>
    <w:p w:rsidR="003B791A" w:rsidRPr="003B791A" w:rsidRDefault="003B791A" w:rsidP="003B791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B791A">
        <w:rPr>
          <w:rFonts w:ascii="Times New Roman" w:hAnsi="Times New Roman" w:cs="Times New Roman"/>
          <w:sz w:val="24"/>
          <w:szCs w:val="24"/>
        </w:rPr>
        <w:t>Основной, главной формой организации учебного процесса является урок.  На уроке применяются следующие организационные формы обучения: фронтальная, групповая и индивидуальная. Согласно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91A">
        <w:rPr>
          <w:rFonts w:ascii="Times New Roman" w:hAnsi="Times New Roman" w:cs="Times New Roman"/>
          <w:sz w:val="24"/>
          <w:szCs w:val="24"/>
        </w:rPr>
        <w:t>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методы обучения:</w:t>
      </w:r>
    </w:p>
    <w:p w:rsidR="003B791A" w:rsidRPr="003B791A" w:rsidRDefault="003B791A" w:rsidP="003B791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B791A">
        <w:rPr>
          <w:rFonts w:ascii="Times New Roman" w:hAnsi="Times New Roman" w:cs="Times New Roman"/>
          <w:sz w:val="24"/>
          <w:szCs w:val="24"/>
        </w:rPr>
        <w:t>- словесный метод (рассказ, объяснение, беседа, работа с учебником);</w:t>
      </w:r>
      <w:r w:rsidRPr="003B791A">
        <w:rPr>
          <w:rFonts w:ascii="Times New Roman" w:hAnsi="Times New Roman" w:cs="Times New Roman"/>
          <w:sz w:val="24"/>
          <w:szCs w:val="24"/>
        </w:rPr>
        <w:br/>
      </w:r>
      <w:r w:rsidRPr="003B791A">
        <w:rPr>
          <w:rFonts w:ascii="Times New Roman" w:hAnsi="Times New Roman" w:cs="Times New Roman"/>
          <w:sz w:val="24"/>
          <w:szCs w:val="24"/>
        </w:rPr>
        <w:tab/>
        <w:t>- наглядный метод (метод иллюстраций, метод демонстраций);</w:t>
      </w:r>
      <w:r w:rsidRPr="003B791A">
        <w:rPr>
          <w:rFonts w:ascii="Times New Roman" w:hAnsi="Times New Roman" w:cs="Times New Roman"/>
          <w:sz w:val="24"/>
          <w:szCs w:val="24"/>
        </w:rPr>
        <w:br/>
      </w:r>
      <w:r w:rsidRPr="003B791A">
        <w:rPr>
          <w:rFonts w:ascii="Times New Roman" w:hAnsi="Times New Roman" w:cs="Times New Roman"/>
          <w:sz w:val="24"/>
          <w:szCs w:val="24"/>
        </w:rPr>
        <w:tab/>
        <w:t>- практический метод (упражнения, практическая работа, дидактическая игра);</w:t>
      </w:r>
      <w:r w:rsidRPr="003B791A">
        <w:rPr>
          <w:rFonts w:ascii="Times New Roman" w:hAnsi="Times New Roman" w:cs="Times New Roman"/>
          <w:sz w:val="24"/>
          <w:szCs w:val="24"/>
        </w:rPr>
        <w:br/>
      </w:r>
      <w:r w:rsidRPr="003B791A">
        <w:rPr>
          <w:rFonts w:ascii="Times New Roman" w:hAnsi="Times New Roman" w:cs="Times New Roman"/>
          <w:sz w:val="24"/>
          <w:szCs w:val="24"/>
        </w:rPr>
        <w:tab/>
        <w:t>- репродуктивный метод (работа по алгоритму); коллективный, индивидуальный;</w:t>
      </w:r>
      <w:r w:rsidRPr="003B791A">
        <w:rPr>
          <w:rFonts w:ascii="Times New Roman" w:hAnsi="Times New Roman" w:cs="Times New Roman"/>
          <w:sz w:val="24"/>
          <w:szCs w:val="24"/>
        </w:rPr>
        <w:br/>
      </w:r>
      <w:r w:rsidRPr="003B791A">
        <w:rPr>
          <w:rFonts w:ascii="Times New Roman" w:hAnsi="Times New Roman" w:cs="Times New Roman"/>
          <w:sz w:val="24"/>
          <w:szCs w:val="24"/>
        </w:rPr>
        <w:tab/>
        <w:t>- творческий метод.</w:t>
      </w:r>
    </w:p>
    <w:p w:rsidR="0095642F" w:rsidRDefault="0095642F">
      <w:pPr>
        <w:pStyle w:val="ac"/>
        <w:rPr>
          <w:b/>
          <w:sz w:val="24"/>
          <w:szCs w:val="24"/>
          <w:u w:val="single"/>
        </w:rPr>
      </w:pPr>
    </w:p>
    <w:p w:rsidR="00A55642" w:rsidRPr="008F53E7" w:rsidRDefault="00181C16">
      <w:pPr>
        <w:pStyle w:val="ac"/>
        <w:rPr>
          <w:b/>
          <w:sz w:val="24"/>
          <w:szCs w:val="24"/>
        </w:rPr>
      </w:pPr>
      <w:r w:rsidRPr="008F53E7">
        <w:rPr>
          <w:b/>
          <w:sz w:val="24"/>
          <w:szCs w:val="24"/>
        </w:rPr>
        <w:t>3. Описание места уч</w:t>
      </w:r>
      <w:r w:rsidR="008F53E7" w:rsidRPr="008F53E7">
        <w:rPr>
          <w:b/>
          <w:sz w:val="24"/>
          <w:szCs w:val="24"/>
        </w:rPr>
        <w:t>ебного предмета в учебном плане</w:t>
      </w:r>
    </w:p>
    <w:p w:rsidR="00A55642" w:rsidRDefault="00A556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5642" w:rsidRDefault="00181C1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Предмет «Профильный</w:t>
      </w:r>
      <w:r w:rsidR="00DF5CB8">
        <w:rPr>
          <w:rFonts w:ascii="Times New Roman" w:hAnsi="Times New Roman" w:cs="Times New Roman"/>
          <w:sz w:val="24"/>
          <w:szCs w:val="24"/>
        </w:rPr>
        <w:t xml:space="preserve"> труд (швейное дело)</w:t>
      </w:r>
      <w:r>
        <w:rPr>
          <w:rFonts w:ascii="Times New Roman" w:hAnsi="Times New Roman" w:cs="Times New Roman"/>
          <w:sz w:val="24"/>
          <w:szCs w:val="24"/>
        </w:rPr>
        <w:t>» входит в предметную область «Технология» и относится к обязательной части учебного плана. На изучение предмета «Профильный труд</w:t>
      </w:r>
      <w:r w:rsidR="00DF5CB8">
        <w:rPr>
          <w:rFonts w:ascii="Times New Roman" w:hAnsi="Times New Roman" w:cs="Times New Roman"/>
          <w:sz w:val="24"/>
          <w:szCs w:val="24"/>
        </w:rPr>
        <w:t xml:space="preserve"> (швейное дело)</w:t>
      </w:r>
      <w:r>
        <w:rPr>
          <w:rFonts w:ascii="Times New Roman" w:hAnsi="Times New Roman" w:cs="Times New Roman"/>
          <w:sz w:val="24"/>
          <w:szCs w:val="24"/>
        </w:rPr>
        <w:t>» в 5 классе отводится по 6 часов</w:t>
      </w:r>
      <w:r w:rsidR="005B6454">
        <w:rPr>
          <w:rFonts w:ascii="Times New Roman" w:hAnsi="Times New Roman" w:cs="Times New Roman"/>
          <w:sz w:val="24"/>
          <w:szCs w:val="24"/>
        </w:rPr>
        <w:t xml:space="preserve"> в неделю, курс рассчитан на 204</w:t>
      </w:r>
      <w:r>
        <w:rPr>
          <w:rFonts w:ascii="Times New Roman" w:hAnsi="Times New Roman" w:cs="Times New Roman"/>
          <w:sz w:val="24"/>
          <w:szCs w:val="24"/>
        </w:rPr>
        <w:t xml:space="preserve"> часа (34 учебных недели).</w:t>
      </w:r>
    </w:p>
    <w:p w:rsidR="00A55642" w:rsidRDefault="00A55642">
      <w:pPr>
        <w:suppressAutoHyphens/>
        <w:spacing w:beforeAutospacing="1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6454" w:rsidRDefault="005B6454">
      <w:pPr>
        <w:suppressAutoHyphens/>
        <w:spacing w:beforeAutospacing="1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6454" w:rsidRDefault="005B6454">
      <w:pPr>
        <w:suppressAutoHyphens/>
        <w:spacing w:beforeAutospacing="1"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5642" w:rsidRDefault="00181C16">
      <w:pPr>
        <w:suppressAutoHyphens/>
        <w:spacing w:beforeAutospacing="1" w:after="0" w:line="240" w:lineRule="auto"/>
        <w:contextualSpacing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</w:t>
      </w:r>
    </w:p>
    <w:p w:rsidR="00A55642" w:rsidRDefault="00A55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9581" w:type="dxa"/>
        <w:tblLook w:val="01E0"/>
      </w:tblPr>
      <w:tblGrid>
        <w:gridCol w:w="1562"/>
        <w:gridCol w:w="1254"/>
        <w:gridCol w:w="1324"/>
        <w:gridCol w:w="1315"/>
        <w:gridCol w:w="1395"/>
        <w:gridCol w:w="1394"/>
        <w:gridCol w:w="1337"/>
      </w:tblGrid>
      <w:tr w:rsidR="00A55642">
        <w:tc>
          <w:tcPr>
            <w:tcW w:w="1561" w:type="dxa"/>
            <w:shd w:val="clear" w:color="auto" w:fill="auto"/>
          </w:tcPr>
          <w:p w:rsidR="00A55642" w:rsidRDefault="00181C16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254" w:type="dxa"/>
            <w:shd w:val="clear" w:color="auto" w:fill="auto"/>
          </w:tcPr>
          <w:p w:rsidR="00A55642" w:rsidRDefault="00181C16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24" w:type="dxa"/>
            <w:shd w:val="clear" w:color="auto" w:fill="auto"/>
          </w:tcPr>
          <w:p w:rsidR="00A55642" w:rsidRDefault="00181C16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15" w:type="dxa"/>
            <w:shd w:val="clear" w:color="auto" w:fill="auto"/>
          </w:tcPr>
          <w:p w:rsidR="00A55642" w:rsidRDefault="00181C16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95" w:type="dxa"/>
            <w:shd w:val="clear" w:color="auto" w:fill="auto"/>
          </w:tcPr>
          <w:p w:rsidR="00A55642" w:rsidRDefault="00181C16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94" w:type="dxa"/>
            <w:shd w:val="clear" w:color="auto" w:fill="auto"/>
          </w:tcPr>
          <w:p w:rsidR="00A55642" w:rsidRDefault="00181C16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37" w:type="dxa"/>
            <w:shd w:val="clear" w:color="auto" w:fill="auto"/>
          </w:tcPr>
          <w:p w:rsidR="00A55642" w:rsidRDefault="00181C16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Часов в год</w:t>
            </w:r>
          </w:p>
        </w:tc>
      </w:tr>
      <w:tr w:rsidR="00A55642">
        <w:tc>
          <w:tcPr>
            <w:tcW w:w="1561" w:type="dxa"/>
            <w:shd w:val="clear" w:color="auto" w:fill="auto"/>
          </w:tcPr>
          <w:p w:rsidR="00A55642" w:rsidRDefault="00181C16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Профильный труд</w:t>
            </w:r>
            <w:r w:rsidR="00DF5C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(швейное дело)</w:t>
            </w:r>
          </w:p>
        </w:tc>
        <w:tc>
          <w:tcPr>
            <w:tcW w:w="1254" w:type="dxa"/>
            <w:shd w:val="clear" w:color="auto" w:fill="auto"/>
          </w:tcPr>
          <w:p w:rsidR="00A55642" w:rsidRPr="005B6454" w:rsidRDefault="00181C16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45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24" w:type="dxa"/>
            <w:shd w:val="clear" w:color="auto" w:fill="auto"/>
          </w:tcPr>
          <w:p w:rsidR="00A55642" w:rsidRPr="005B6454" w:rsidRDefault="005B6454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454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315" w:type="dxa"/>
            <w:shd w:val="clear" w:color="auto" w:fill="auto"/>
          </w:tcPr>
          <w:p w:rsidR="00A55642" w:rsidRPr="005B6454" w:rsidRDefault="005B6454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454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395" w:type="dxa"/>
            <w:shd w:val="clear" w:color="auto" w:fill="auto"/>
          </w:tcPr>
          <w:p w:rsidR="00A55642" w:rsidRPr="005B6454" w:rsidRDefault="005B6454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4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 </w:t>
            </w:r>
          </w:p>
        </w:tc>
        <w:tc>
          <w:tcPr>
            <w:tcW w:w="1394" w:type="dxa"/>
            <w:shd w:val="clear" w:color="auto" w:fill="auto"/>
          </w:tcPr>
          <w:p w:rsidR="00A55642" w:rsidRPr="005B6454" w:rsidRDefault="005B6454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454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337" w:type="dxa"/>
            <w:shd w:val="clear" w:color="auto" w:fill="auto"/>
          </w:tcPr>
          <w:p w:rsidR="00A55642" w:rsidRPr="005B6454" w:rsidRDefault="005B6454">
            <w:pPr>
              <w:tabs>
                <w:tab w:val="left" w:pos="326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454">
              <w:rPr>
                <w:rFonts w:ascii="Times New Roman" w:hAnsi="Times New Roman" w:cs="Times New Roman"/>
                <w:bCs/>
                <w:sz w:val="24"/>
                <w:szCs w:val="24"/>
              </w:rPr>
              <w:t>204</w:t>
            </w:r>
          </w:p>
        </w:tc>
      </w:tr>
    </w:tbl>
    <w:p w:rsidR="00A55642" w:rsidRDefault="00A556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642" w:rsidRPr="008F53E7" w:rsidRDefault="00181C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3E7">
        <w:rPr>
          <w:rFonts w:ascii="Times New Roman" w:hAnsi="Times New Roman" w:cs="Times New Roman"/>
          <w:b/>
          <w:sz w:val="24"/>
          <w:szCs w:val="24"/>
        </w:rPr>
        <w:t>4. Личностные и предметные результаты освоения учебного</w:t>
      </w:r>
      <w:r w:rsidR="008F53E7">
        <w:rPr>
          <w:rFonts w:ascii="Times New Roman" w:hAnsi="Times New Roman" w:cs="Times New Roman"/>
          <w:b/>
          <w:sz w:val="24"/>
          <w:szCs w:val="24"/>
        </w:rPr>
        <w:t xml:space="preserve"> предмета, коррекционного курса</w:t>
      </w:r>
    </w:p>
    <w:p w:rsidR="00A55642" w:rsidRDefault="00181C16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 Личностными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результатам</w:t>
      </w:r>
      <w:r w:rsidR="00DF5CB8">
        <w:rPr>
          <w:rFonts w:ascii="Times New Roman" w:hAnsi="Times New Roman" w:cs="Times New Roman"/>
          <w:bCs/>
          <w:sz w:val="24"/>
          <w:szCs w:val="24"/>
        </w:rPr>
        <w:t xml:space="preserve">и изучения предмета «Профильный </w:t>
      </w:r>
      <w:r>
        <w:rPr>
          <w:rFonts w:ascii="Times New Roman" w:hAnsi="Times New Roman" w:cs="Times New Roman"/>
          <w:bCs/>
          <w:sz w:val="24"/>
          <w:szCs w:val="24"/>
        </w:rPr>
        <w:t>труд</w:t>
      </w:r>
      <w:r w:rsidR="00DF5CB8">
        <w:rPr>
          <w:rFonts w:ascii="Times New Roman" w:hAnsi="Times New Roman" w:cs="Times New Roman"/>
          <w:bCs/>
          <w:sz w:val="24"/>
          <w:szCs w:val="24"/>
        </w:rPr>
        <w:t xml:space="preserve"> (швейное дело)</w:t>
      </w:r>
      <w:r>
        <w:rPr>
          <w:rFonts w:ascii="Times New Roman" w:hAnsi="Times New Roman" w:cs="Times New Roman"/>
          <w:bCs/>
          <w:sz w:val="24"/>
          <w:szCs w:val="24"/>
        </w:rPr>
        <w:t>» в 5-м классе является формирование следующих умений:</w:t>
      </w:r>
    </w:p>
    <w:p w:rsidR="00A55642" w:rsidRDefault="00181C16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8) принятие и освоение социальной роли обучающегося, проявление социально значимых мотивов учебной деятельности;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A55642" w:rsidRDefault="00181C16">
      <w:pPr>
        <w:spacing w:after="0"/>
        <w:ind w:left="284" w:hanging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 Предметные  результаты</w:t>
      </w:r>
      <w:r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-знание названий некоторых материалов, изделий, которые из них изготавливаются и применяются в быту, игре, учебе, отдыхе;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представления об основных свойствах используемых материалов;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-знание правил хранения материалов; санитарно-гигиенических требований при работе с производственными материалами;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-отбор (с помощью педагогического работника) материалов и инструментов, необходимых для работы;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трактора);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-представления о правилах безопасной работы с инструментами и оборудованием, санитарно-гигиенических требованиях при выполнении работы;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владение базовыми умениями, лежащими в основе наиболее распространенных производственных технологических процессов (шитье, литье, пиление, строгание);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чтение (с помощью педагогического работника) технологической карты, используемой в процессе изготовления изделия;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-представления о разных видах профильного труда (деревообработка, металлообработка, швейные, малярные, переплетно-картонажные работы, ремонт и производств обуви, сельскохозяйственный труд, автодело, цветоводство);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-понимание значения и ценности труда;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-понимание красоты труда и его результатов;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-заботливое и бережное отношение к общественному достоянию и родной природе;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-понимание значимости организации рабочего места, обеспечивающего внутреннюю дисциплину;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-выражение отношения к результатам собственной и чужой творческой деятельности ("нравится" и (или) "не нравится");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-организация (под руководством педагогического работника) совместной работы в группе;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-осознание необходимости соблюдения в процессе выполнения трудовых заданий порядка и аккуратности;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-выслушивание предложений и мнений обучающихся, адекватное реагирование на них;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-комментирование и оценка в доброжелательной форме достижения других обучающихся, высказывание своих предложений и пожеланий;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-проявление заинтересованного отношения к деятельности своих других обучающихся и результатам их работы;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-выполнение общественных поручений по уборке мастерской после уроков трудового обучения;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-посильное участие в благоустройстве и озеленении территорий, охране природы и окружающей среды.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-определение (с помощью педагогического работника) возможностей различных материалов, их целенаправленный выбор (с помощью педагогического работника)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-экономное расходование материалов;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-планирование (с помощью педагогического работника) предстоящей практической работы;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-осуществление текущего самоконтроля выполняемых практических действий и корректировка хода практической работы;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-понимание общественной значимости своего труда, своих достижений в области трудовой деятельности.</w:t>
      </w:r>
    </w:p>
    <w:p w:rsidR="00A55642" w:rsidRDefault="00181C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4.3.  Результаты по формированию базовых учебных действий  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4.3.1. Личностные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4.3.2. Коммуникативные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4.3.3. Регулятивные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A55642" w:rsidRDefault="00181C16">
      <w:r>
        <w:rPr>
          <w:rFonts w:ascii="Times New Roman" w:eastAsia="Times New Roman" w:hAnsi="Times New Roman" w:cs="Times New Roman"/>
          <w:b/>
          <w:sz w:val="24"/>
          <w:szCs w:val="24"/>
        </w:rPr>
        <w:t>4.3.4. Познавательные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умениями: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</w:t>
      </w:r>
    </w:p>
    <w:p w:rsidR="00C731C2" w:rsidRDefault="00C731C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5642" w:rsidRPr="008F53E7" w:rsidRDefault="00181C16">
      <w:r w:rsidRPr="008F53E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 Содержание учебного предмета "Профильный труд</w:t>
      </w:r>
      <w:r w:rsidR="00DF5CB8" w:rsidRPr="008F53E7">
        <w:rPr>
          <w:rFonts w:ascii="Times New Roman" w:eastAsia="Times New Roman" w:hAnsi="Times New Roman" w:cs="Times New Roman"/>
          <w:b/>
          <w:sz w:val="24"/>
          <w:szCs w:val="24"/>
        </w:rPr>
        <w:t xml:space="preserve"> (швейное дело)</w:t>
      </w:r>
      <w:r w:rsidRPr="008F53E7">
        <w:rPr>
          <w:rFonts w:ascii="Times New Roman" w:eastAsia="Times New Roman" w:hAnsi="Times New Roman" w:cs="Times New Roman"/>
          <w:b/>
          <w:sz w:val="24"/>
          <w:szCs w:val="24"/>
        </w:rPr>
        <w:t>"</w:t>
      </w:r>
    </w:p>
    <w:p w:rsidR="00A55642" w:rsidRDefault="003739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81C16">
        <w:rPr>
          <w:rFonts w:ascii="Times New Roman" w:eastAsia="Times New Roman" w:hAnsi="Times New Roman" w:cs="Times New Roman"/>
          <w:sz w:val="24"/>
          <w:szCs w:val="24"/>
        </w:rPr>
        <w:t>Структуру программы составляют следующие обязательные содержательные линии, вне зависимости от выбора общеобразовательной организацией того или иного профиля обучения.</w:t>
      </w:r>
    </w:p>
    <w:p w:rsidR="00A55642" w:rsidRDefault="003739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81C16">
        <w:rPr>
          <w:rFonts w:ascii="Times New Roman" w:eastAsia="Times New Roman" w:hAnsi="Times New Roman" w:cs="Times New Roman"/>
          <w:sz w:val="24"/>
          <w:szCs w:val="24"/>
        </w:rPr>
        <w:t>Материалы, используемые в трудовой деятельности. Перечень основных материалов, используемых в трудовой деятельности, их основные свойства. Происхождение материалов (природные, производимые промышленностью и прочие).</w:t>
      </w:r>
    </w:p>
    <w:p w:rsidR="00A55642" w:rsidRDefault="003739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81C16">
        <w:rPr>
          <w:rFonts w:ascii="Times New Roman" w:eastAsia="Times New Roman" w:hAnsi="Times New Roman" w:cs="Times New Roman"/>
          <w:sz w:val="24"/>
          <w:szCs w:val="24"/>
        </w:rPr>
        <w:t>Инструменты и оборудование: простейшие инструменты ручного труда, приспособления, станки и проч. Устройство, наладка, подготовка к работе инструментов и оборудования, ремонт, хранение инструмента. Свойства инструмента и оборудования - качество и производительность труда.</w:t>
      </w:r>
    </w:p>
    <w:p w:rsidR="00A55642" w:rsidRDefault="003739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81C16">
        <w:rPr>
          <w:rFonts w:ascii="Times New Roman" w:eastAsia="Times New Roman" w:hAnsi="Times New Roman" w:cs="Times New Roman"/>
          <w:sz w:val="24"/>
          <w:szCs w:val="24"/>
        </w:rPr>
        <w:t>Технологии изготовления предмета труда: предметы профильного труда, основные профессиональные операции и действия, технологические карты. Выполнение отдельных трудовых операций и изготовление стандартных изделий под руководством педагогического работника. Применение элементарных фактических знаний и (или) ограниченного круга специальных знаний.</w:t>
      </w:r>
    </w:p>
    <w:p w:rsidR="00A55642" w:rsidRDefault="003739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81C16">
        <w:rPr>
          <w:rFonts w:ascii="Times New Roman" w:eastAsia="Times New Roman" w:hAnsi="Times New Roman" w:cs="Times New Roman"/>
          <w:sz w:val="24"/>
          <w:szCs w:val="24"/>
        </w:rPr>
        <w:t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:rsidR="005B6454" w:rsidRDefault="005B6454" w:rsidP="008132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181C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tbl>
      <w:tblPr>
        <w:tblStyle w:val="af"/>
        <w:tblW w:w="9640" w:type="dxa"/>
        <w:tblInd w:w="-176" w:type="dxa"/>
        <w:tblLayout w:type="fixed"/>
        <w:tblLook w:val="04A0"/>
      </w:tblPr>
      <w:tblGrid>
        <w:gridCol w:w="621"/>
        <w:gridCol w:w="6354"/>
        <w:gridCol w:w="1247"/>
        <w:gridCol w:w="1418"/>
      </w:tblGrid>
      <w:tr w:rsidR="00A55642" w:rsidTr="0084413D">
        <w:trPr>
          <w:trHeight w:val="1104"/>
        </w:trPr>
        <w:tc>
          <w:tcPr>
            <w:tcW w:w="62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35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раздела темы</w:t>
            </w:r>
          </w:p>
        </w:tc>
        <w:tc>
          <w:tcPr>
            <w:tcW w:w="124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shd w:val="clear" w:color="auto" w:fill="auto"/>
          </w:tcPr>
          <w:p w:rsidR="00A55642" w:rsidRDefault="00181C16">
            <w:pPr>
              <w:tabs>
                <w:tab w:val="left" w:pos="12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них                   </w:t>
            </w:r>
          </w:p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часть</w:t>
            </w:r>
          </w:p>
        </w:tc>
      </w:tr>
      <w:tr w:rsidR="00A55642" w:rsidTr="0084413D">
        <w:tc>
          <w:tcPr>
            <w:tcW w:w="62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5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Швейная машина.</w:t>
            </w:r>
          </w:p>
        </w:tc>
        <w:tc>
          <w:tcPr>
            <w:tcW w:w="124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5642" w:rsidTr="0084413D">
        <w:tc>
          <w:tcPr>
            <w:tcW w:w="62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5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тканью.</w:t>
            </w:r>
          </w:p>
        </w:tc>
        <w:tc>
          <w:tcPr>
            <w:tcW w:w="124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55642" w:rsidTr="0084413D">
        <w:tc>
          <w:tcPr>
            <w:tcW w:w="62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5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тканью.</w:t>
            </w:r>
          </w:p>
        </w:tc>
        <w:tc>
          <w:tcPr>
            <w:tcW w:w="124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18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A55642" w:rsidTr="0084413D">
        <w:tc>
          <w:tcPr>
            <w:tcW w:w="62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5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Швейная машина с ножным приводом.</w:t>
            </w:r>
          </w:p>
        </w:tc>
        <w:tc>
          <w:tcPr>
            <w:tcW w:w="124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55642" w:rsidTr="0084413D">
        <w:tc>
          <w:tcPr>
            <w:tcW w:w="62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5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Построения чертежа изделия в натуральную величину. Шитьё на швейной машине по прямым срезам ткани.</w:t>
            </w:r>
          </w:p>
        </w:tc>
        <w:tc>
          <w:tcPr>
            <w:tcW w:w="124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55642" w:rsidTr="0084413D">
        <w:tc>
          <w:tcPr>
            <w:tcW w:w="62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5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Двойной шов.</w:t>
            </w:r>
          </w:p>
        </w:tc>
        <w:tc>
          <w:tcPr>
            <w:tcW w:w="124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55642" w:rsidTr="0084413D">
        <w:tc>
          <w:tcPr>
            <w:tcW w:w="62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5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по заданным размерам. Пошив однодетального изделия с применением двойного шва.</w:t>
            </w:r>
          </w:p>
        </w:tc>
        <w:tc>
          <w:tcPr>
            <w:tcW w:w="124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55642" w:rsidTr="0084413D">
        <w:tc>
          <w:tcPr>
            <w:tcW w:w="62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5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Накладной шов.</w:t>
            </w:r>
          </w:p>
        </w:tc>
        <w:tc>
          <w:tcPr>
            <w:tcW w:w="124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55642" w:rsidTr="0084413D">
        <w:tc>
          <w:tcPr>
            <w:tcW w:w="621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5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прямоугольного изделия по заданным размерам. Применение двойного и накладного шва.</w:t>
            </w:r>
          </w:p>
        </w:tc>
        <w:tc>
          <w:tcPr>
            <w:tcW w:w="124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A55642" w:rsidTr="0084413D">
        <w:tc>
          <w:tcPr>
            <w:tcW w:w="621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35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47" w:type="dxa"/>
            <w:shd w:val="clear" w:color="auto" w:fill="auto"/>
          </w:tcPr>
          <w:p w:rsidR="00A55642" w:rsidRDefault="00252D9F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204</w:t>
            </w:r>
          </w:p>
        </w:tc>
        <w:tc>
          <w:tcPr>
            <w:tcW w:w="1418" w:type="dxa"/>
            <w:shd w:val="clear" w:color="auto" w:fill="auto"/>
          </w:tcPr>
          <w:p w:rsidR="00A55642" w:rsidRDefault="005B645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140</w:t>
            </w:r>
          </w:p>
        </w:tc>
      </w:tr>
    </w:tbl>
    <w:p w:rsidR="00A55642" w:rsidRDefault="00A556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5642" w:rsidRPr="008F53E7" w:rsidRDefault="00181C16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F53E7">
        <w:rPr>
          <w:rFonts w:ascii="Times New Roman" w:hAnsi="Times New Roman" w:cs="Times New Roman"/>
          <w:b/>
          <w:sz w:val="24"/>
          <w:szCs w:val="24"/>
        </w:rPr>
        <w:t>6. Тематическое планирование с определением основных видов деятельности обучающихся</w:t>
      </w:r>
    </w:p>
    <w:p w:rsidR="00A55642" w:rsidRDefault="00A55642">
      <w:pPr>
        <w:rPr>
          <w:rFonts w:ascii="Times New Roman" w:hAnsi="Times New Roman"/>
          <w:sz w:val="24"/>
          <w:szCs w:val="24"/>
          <w:u w:val="single"/>
        </w:rPr>
      </w:pPr>
    </w:p>
    <w:tbl>
      <w:tblPr>
        <w:tblStyle w:val="af"/>
        <w:tblW w:w="9640" w:type="dxa"/>
        <w:tblInd w:w="-176" w:type="dxa"/>
        <w:tblLayout w:type="fixed"/>
        <w:tblLook w:val="04A0"/>
      </w:tblPr>
      <w:tblGrid>
        <w:gridCol w:w="830"/>
        <w:gridCol w:w="21"/>
        <w:gridCol w:w="4111"/>
        <w:gridCol w:w="142"/>
        <w:gridCol w:w="42"/>
        <w:gridCol w:w="667"/>
        <w:gridCol w:w="16"/>
        <w:gridCol w:w="125"/>
        <w:gridCol w:w="2624"/>
        <w:gridCol w:w="70"/>
        <w:gridCol w:w="40"/>
        <w:gridCol w:w="952"/>
      </w:tblGrid>
      <w:tr w:rsidR="00A55642" w:rsidTr="00373921">
        <w:tc>
          <w:tcPr>
            <w:tcW w:w="830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4132" w:type="dxa"/>
            <w:gridSpan w:val="2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  <w:gridSpan w:val="5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24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виды деятельности обучающихся</w:t>
            </w: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1четверть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1.Вводное занятие 2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Профессии швейного производства. Правила поведения и безопасной работы  в швейной мастерской.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места. Подготовка рабочей формы, материалов и инструментов.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2.Швейная машина 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швейных машинах.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швейной машины.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механизмы швейной машины.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безопасной работы на швейной машине.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Pr="0095642F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2.5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Заправка верхней и нижней ниток. ТБ.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на машине.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Рабочий и свободный ход швейной машины. Наматывание нитки на шпульку. ТБ.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на машине.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.7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прямых строчек на бумаге по линиям. ТБ.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 машинных строчек с ориентиром на лапку. ТБ.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3.Работа с тканью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волокнах, виды волокон. Хлопчатобумажное волокно. Получение ткани.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рассматривание наглядного пособия.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лицевой и изнаночной стороны в ткани.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работа.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 и приспособления для ручных швейных работ.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техники безопасности при работе с иглой, ножницами.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Электрический утюг. ПТБ при работе с утюгом.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Ткани, швы, используемые при пошиве носового платка.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 работа, работа с раздаточным материалом.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шва вподгибку с закрытым срезом на образце. ТБ.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на швейной машине.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носового платка.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поперечных срезов носового платка. ТБ.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долевых срезов носового платка. ТБ.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деятельность.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углов носового платка. Чистка, утюжка готового изделия. ТБ.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4.Ремонт одежды 6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пуговиц. Способы пришивания пуговиц, пришивание пуговиц ТБ.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одежды по распоровшемуся шву. Обметывание срезов косыми стежками.  ТБ.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работа.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5.Практическое повторение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составление плана на пошив носового платка.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носового платка. ТБ.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Самостоятельный пошив изделия.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 Самостоятельная работа 2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шва вподгибку с закрытым срезом на образце. ТБ.</w:t>
            </w:r>
          </w:p>
        </w:tc>
        <w:tc>
          <w:tcPr>
            <w:tcW w:w="72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49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машине.</w:t>
            </w:r>
          </w:p>
        </w:tc>
        <w:tc>
          <w:tcPr>
            <w:tcW w:w="1062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четверть 46 ч.</w:t>
            </w: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7.Вводное занятие 2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работы на четверть. Инструктаж по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8.Работа с тканью 34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Мешочек для хранения изделия: ткани, швы, отделка используемые для пошива мешочка.  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 работа, беседа.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Стачной шов. Выполнение стачного шва на образце. ТБ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работа.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Обметочные стежки. Выполнение их на образце.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практическая работа.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мешочка.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Аппликация. Отделка мешочка аппликацией.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 работа, беседа.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срезов мешочка.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работа.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Обметывание боковых срезов мешочка косыми стежками.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8.8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верхнего шва мешочка. Продергивание тесьмы.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на швейной машине.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8.9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9.Ремонт одежды8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ремонта одежды.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ткани для вешалки и заплаты.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тканью.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Вырезание лоскута д10*14 для вешалки. Обработка вешалки.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Пришивание вешалки к изделию.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деятельность.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места и размера заплаты. Раскрой заплаты.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тканью, инструментами.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9.6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Пришивание заплаты косыми стежками.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деятельность.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10.Самостоятельная работа 2 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стачного шва на образце.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образца самостоятельно.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четверть 60 ч.</w:t>
            </w: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11.Вводное занятие 2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обучения. План работы  на четверть. Инструктаж по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 Швейная машина с ножным приводом 8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швейной машины ( приводной, передаточный, рабочий механизмы).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Регулятор строчки: устройство, назначение.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строчек с различной длиной стежка на образце.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на машине.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12.4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машинной закрепки на образце.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12.5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Машинная игла. Установка иглы в игловодитель.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на швейной машине.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rPr>
          <w:trHeight w:val="845"/>
        </w:trPr>
        <w:tc>
          <w:tcPr>
            <w:tcW w:w="9640" w:type="dxa"/>
            <w:gridSpan w:val="12"/>
            <w:shd w:val="clear" w:color="auto" w:fill="auto"/>
          </w:tcPr>
          <w:p w:rsidR="00373921" w:rsidRPr="00373921" w:rsidRDefault="00181C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13.Построения чертежа изделия в натуральную величину. Шитьё на швейной машине по прямым срезам ткани 19 ч.</w:t>
            </w:r>
          </w:p>
        </w:tc>
      </w:tr>
      <w:tr w:rsidR="00A55642" w:rsidTr="0095642F">
        <w:tc>
          <w:tcPr>
            <w:tcW w:w="851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9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 и материалы для изготовления выкройки.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95642F">
        <w:tc>
          <w:tcPr>
            <w:tcW w:w="851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9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чертежей. Обозначение линий, точек, размеров.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учебником.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95642F">
        <w:tc>
          <w:tcPr>
            <w:tcW w:w="851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13.3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9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Салфетка: ткани, швы,  отделка, используемые при пошиве салфетки.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 работа, работа с раздаточным материалом.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95642F">
        <w:tc>
          <w:tcPr>
            <w:tcW w:w="851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13.4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9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салфетки в масштабе 1:4.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инструкционной картой.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95642F">
        <w:tc>
          <w:tcPr>
            <w:tcW w:w="851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13.5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9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выкройки салфетки в натуральную величину.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инструкционной картой.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95642F">
        <w:tc>
          <w:tcPr>
            <w:tcW w:w="851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13.6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9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Ткань: ширина, кромка, долевая и поперечные нити.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95642F">
        <w:tc>
          <w:tcPr>
            <w:tcW w:w="851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13.7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9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Раскладка выкройки на ткани с учетом долевой и поперечной нити. Раскрой салфетки. Подготовка кроя к пошиву.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тканью.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95642F">
        <w:tc>
          <w:tcPr>
            <w:tcW w:w="851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13.8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9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салфетки.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95642F">
        <w:tc>
          <w:tcPr>
            <w:tcW w:w="851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13.9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9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поперечных срезов салфетки.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работа.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95642F">
        <w:tc>
          <w:tcPr>
            <w:tcW w:w="851" w:type="dxa"/>
            <w:gridSpan w:val="2"/>
            <w:shd w:val="clear" w:color="auto" w:fill="auto"/>
          </w:tcPr>
          <w:p w:rsidR="00A55642" w:rsidRDefault="0095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 w:rsidR="00181C16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9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долевых срезов салфетки. ТБ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на швейной машине.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95642F">
        <w:tc>
          <w:tcPr>
            <w:tcW w:w="851" w:type="dxa"/>
            <w:gridSpan w:val="2"/>
            <w:shd w:val="clear" w:color="auto" w:fill="auto"/>
          </w:tcPr>
          <w:p w:rsidR="00A55642" w:rsidRDefault="00956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 w:rsidR="00181C16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9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углов салфетки.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работа.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95642F">
        <w:tc>
          <w:tcPr>
            <w:tcW w:w="851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9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Окончательная отделка салфетки. ТБ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95642F">
        <w:tc>
          <w:tcPr>
            <w:tcW w:w="851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13.13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5" w:type="dxa"/>
            <w:gridSpan w:val="3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 Двойной шов3ч.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Двойной шов, конструкция и применение.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наглядным материалом.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двойного шва  на образце.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работа на машине.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15.Построение по заданным размерам. Пошив однодетального изделия с применением двойного шва 13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Наволочка: ткани, фасоны, швы, стандартные размеры.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наволочки в масштабе 1:4.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с измерительными инструментами.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расхода ткани на наволочку.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карточкам, с измерительными инструментами.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15.4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ткани к раскрою. Раскладка выкройки на ткани. Раскрой наволочки.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тканью, инструментами.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15.5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наволочки.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15.6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поперечных срезов наволочки.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деятельность.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15.7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срезов наволочки.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шва,</w:t>
            </w:r>
          </w:p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15.8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деятельность.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16.Практическое повторение 13ч.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составление плана на пошив наволочки.</w:t>
            </w:r>
          </w:p>
        </w:tc>
        <w:tc>
          <w:tcPr>
            <w:tcW w:w="667" w:type="dxa"/>
            <w:shd w:val="clear" w:color="auto" w:fill="auto"/>
          </w:tcPr>
          <w:p w:rsidR="00A55642" w:rsidRDefault="0025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наволочки по готовому крою.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25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Самостоятельный пошив изделия.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17.Самостоятельная работа 2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двойного шва на образце.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машине.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50 ч.</w:t>
            </w: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18.Вводное занятие 1 час.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работы на четверть. Инструктаж по ПТБ  в мастерской.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19.Накладной шов 5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Соединительные швы. Применение накладного шва.</w:t>
            </w:r>
          </w:p>
        </w:tc>
        <w:tc>
          <w:tcPr>
            <w:tcW w:w="667" w:type="dxa"/>
            <w:shd w:val="clear" w:color="auto" w:fill="auto"/>
          </w:tcPr>
          <w:p w:rsidR="00A55642" w:rsidRDefault="0025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373921" w:rsidP="003739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Беседа,работа с учебником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накладного шва с двумя закрытыми срезами на образце.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252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учащихся, практическая работа.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20.Построение чертежа прямоугольного изделия по заданным размерам. Применение двойного и накладного шва 26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Растительные волокна. Получение пряжи из волокон хлопка.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рассматривание наглядного пособия.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Хозяйственная сумка с ручками: фасоны, швы, ткань, используемые при пошиве сумки.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 работа, беседа.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20.3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чертежа сумки в масштабе 1:4.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инструкционной картой.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20.4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выкройки сумки в натуральную величину.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инструкционной картой.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20.5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ткани к раскрою. Раскладка выкройки на ткани. Раскрой сумки.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тканью.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20.6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плана на пошив сумки.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работа с тканью.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20.7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деталей ручек накладным швом.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вопросы, практическая работа.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20.8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боковых срезов сумки. Застрачивание углов сумки.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пос-ти операций по техн. карте.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20.9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верхних срезов сумки.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практическая работа.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Окончательная отделка сумки. Чистка, утюжка готового изделия. 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21.Практическое повторение 14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составление плана на пошив сумки.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21.2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Пошив сумки по готовому крою. ТБ.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Самостоятельный пошив изделия.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9640" w:type="dxa"/>
            <w:gridSpan w:val="1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 Самостоятельная работа 4 ч.</w:t>
            </w: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</w:t>
            </w:r>
            <w:r w:rsidR="009564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ручек накладным швом на образце.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машине.</w:t>
            </w: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  <w:tr w:rsidR="00A55642" w:rsidTr="00373921">
        <w:tc>
          <w:tcPr>
            <w:tcW w:w="830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16" w:type="dxa"/>
            <w:gridSpan w:val="4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667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2875" w:type="dxa"/>
            <w:gridSpan w:val="5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  <w:tc>
          <w:tcPr>
            <w:tcW w:w="952" w:type="dxa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Cs w:val="24"/>
                <w:u w:val="single"/>
              </w:rPr>
            </w:pPr>
          </w:p>
        </w:tc>
      </w:tr>
    </w:tbl>
    <w:p w:rsidR="00A55642" w:rsidRPr="008F53E7" w:rsidRDefault="00181C1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53E7">
        <w:rPr>
          <w:rFonts w:ascii="Times New Roman" w:hAnsi="Times New Roman" w:cs="Times New Roman"/>
          <w:b/>
          <w:sz w:val="24"/>
          <w:szCs w:val="24"/>
        </w:rPr>
        <w:t>7.  Описание учебно-методического, материально-технического обеспечен</w:t>
      </w:r>
      <w:r w:rsidR="008F53E7">
        <w:rPr>
          <w:rFonts w:ascii="Times New Roman" w:hAnsi="Times New Roman" w:cs="Times New Roman"/>
          <w:b/>
          <w:sz w:val="24"/>
          <w:szCs w:val="24"/>
        </w:rPr>
        <w:t>ия образовательной деятельности</w:t>
      </w:r>
    </w:p>
    <w:p w:rsidR="00A55642" w:rsidRDefault="00181C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A55642" w:rsidRDefault="00181C16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A55642" w:rsidRDefault="00181C16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1.Г.Б.Картушина, Г.Г. Мозговая «Технология. Швейное дело» 5 класс.- Москва «Просвещение» 2019.</w:t>
      </w:r>
    </w:p>
    <w:p w:rsidR="00DF5CB8" w:rsidRDefault="00DF5CB8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2.Мозговая Г.Г., Картушина Г.Б, « Технология. Швейное дело» 5 класс, рабочая тетрадь для общеобразовательных организаций, реализующих адаптивные основные общеобразовательные программы. Издательство «Просвещение»,2019</w:t>
      </w:r>
    </w:p>
    <w:p w:rsidR="00A55642" w:rsidRDefault="00181C16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hAnsi="Times New Roman" w:cs="Times New Roman"/>
          <w:b/>
          <w:bCs/>
          <w:sz w:val="24"/>
          <w:szCs w:val="24"/>
        </w:rPr>
        <w:t>7.2. Материально-технические оснащение учебного процесса</w:t>
      </w:r>
    </w:p>
    <w:p w:rsidR="00A55642" w:rsidRDefault="00181C16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eastAsia="ar-SA"/>
        </w:rPr>
        <w:t>Оборудование, инструменты, материалы, приспособления</w:t>
      </w:r>
    </w:p>
    <w:p w:rsidR="00A55642" w:rsidRDefault="00181C1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2.Пооперационные карты  </w:t>
      </w:r>
    </w:p>
    <w:p w:rsidR="00A55642" w:rsidRDefault="00181C1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3.Презентации</w:t>
      </w:r>
    </w:p>
    <w:p w:rsidR="00A55642" w:rsidRDefault="00181C1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4.Компьютер</w:t>
      </w:r>
    </w:p>
    <w:p w:rsidR="00A55642" w:rsidRDefault="00181C1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5.Раздаточный материал</w:t>
      </w:r>
    </w:p>
    <w:p w:rsidR="00A55642" w:rsidRDefault="00181C1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6.Учебные коллекции (шелк, шерсть, хлопок, лён)</w:t>
      </w:r>
    </w:p>
    <w:p w:rsidR="00A55642" w:rsidRDefault="00A55642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5642" w:rsidRDefault="00A55642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5642" w:rsidRDefault="00A55642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5642" w:rsidRDefault="00A55642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5642" w:rsidRDefault="00A55642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13207" w:rsidRDefault="00813207" w:rsidP="00DF5CB8">
      <w:pPr>
        <w:tabs>
          <w:tab w:val="left" w:pos="7995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13207" w:rsidRDefault="00813207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31C2" w:rsidRDefault="00C731C2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31C2" w:rsidRDefault="00C731C2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31C2" w:rsidRDefault="00C731C2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31C2" w:rsidRDefault="00C731C2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5642" w:rsidRDefault="008F53E7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Приложение 1</w:t>
      </w:r>
    </w:p>
    <w:p w:rsidR="00A55642" w:rsidRDefault="00A556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181C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73921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к рабочей программе, утвержденной </w:t>
      </w:r>
    </w:p>
    <w:p w:rsidR="00A55642" w:rsidRDefault="00373921">
      <w:pPr>
        <w:spacing w:after="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81C16">
        <w:rPr>
          <w:rFonts w:ascii="Times New Roman" w:hAnsi="Times New Roman" w:cs="Times New Roman"/>
          <w:sz w:val="24"/>
          <w:szCs w:val="24"/>
        </w:rPr>
        <w:t>приказом  от __________2024г. №_____</w:t>
      </w:r>
    </w:p>
    <w:p w:rsidR="00A55642" w:rsidRDefault="00A55642">
      <w:pPr>
        <w:spacing w:after="0"/>
        <w:jc w:val="right"/>
        <w:rPr>
          <w:b/>
          <w:u w:val="single"/>
        </w:rPr>
      </w:pPr>
    </w:p>
    <w:p w:rsidR="00A55642" w:rsidRDefault="00A55642">
      <w:pPr>
        <w:spacing w:after="120"/>
        <w:jc w:val="right"/>
        <w:rPr>
          <w:b/>
          <w:u w:val="single"/>
        </w:rPr>
      </w:pPr>
    </w:p>
    <w:p w:rsidR="00A55642" w:rsidRDefault="00A55642">
      <w:pPr>
        <w:spacing w:after="120"/>
        <w:jc w:val="right"/>
        <w:rPr>
          <w:b/>
          <w:u w:val="single"/>
        </w:rPr>
      </w:pPr>
    </w:p>
    <w:p w:rsidR="00A55642" w:rsidRDefault="00A55642">
      <w:pPr>
        <w:spacing w:after="120"/>
        <w:jc w:val="right"/>
        <w:rPr>
          <w:b/>
          <w:u w:val="single"/>
        </w:rPr>
      </w:pPr>
    </w:p>
    <w:p w:rsidR="00A55642" w:rsidRDefault="00A55642">
      <w:pPr>
        <w:spacing w:after="120"/>
        <w:jc w:val="right"/>
        <w:rPr>
          <w:rFonts w:ascii="Times New Roman" w:hAnsi="Times New Roman" w:cs="Times New Roman"/>
          <w:b/>
          <w:u w:val="single"/>
        </w:rPr>
      </w:pPr>
    </w:p>
    <w:p w:rsidR="00A55642" w:rsidRDefault="00181C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:rsidR="00A55642" w:rsidRDefault="00181C1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рабочей программе</w:t>
      </w:r>
    </w:p>
    <w:p w:rsidR="00A55642" w:rsidRDefault="00181C1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учебному предмету «Профильный труд</w:t>
      </w:r>
      <w:r w:rsidR="00DF5CB8">
        <w:rPr>
          <w:rFonts w:ascii="Times New Roman" w:hAnsi="Times New Roman" w:cs="Times New Roman"/>
          <w:bCs/>
          <w:sz w:val="28"/>
          <w:szCs w:val="28"/>
        </w:rPr>
        <w:t xml:space="preserve"> (швейное дело)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A55642" w:rsidRDefault="00181C1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 5 класса</w:t>
      </w:r>
    </w:p>
    <w:p w:rsidR="00A55642" w:rsidRDefault="00181C16">
      <w:pPr>
        <w:spacing w:after="0" w:line="240" w:lineRule="auto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на 2024-2025 учебный год</w:t>
      </w:r>
    </w:p>
    <w:p w:rsidR="00A55642" w:rsidRDefault="00A55642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5642" w:rsidRDefault="00A5564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5642" w:rsidRDefault="00A5564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5642" w:rsidRDefault="0088326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r w:rsidR="00181C16">
        <w:rPr>
          <w:rFonts w:ascii="Times New Roman" w:hAnsi="Times New Roman" w:cs="Times New Roman"/>
          <w:bCs/>
          <w:sz w:val="28"/>
          <w:szCs w:val="28"/>
        </w:rPr>
        <w:t xml:space="preserve">Учитель:  </w:t>
      </w:r>
      <w:r w:rsidR="00181C16" w:rsidRPr="00181C16">
        <w:rPr>
          <w:rFonts w:ascii="Times New Roman" w:hAnsi="Times New Roman" w:cs="Times New Roman"/>
          <w:bCs/>
          <w:sz w:val="28"/>
          <w:szCs w:val="28"/>
        </w:rPr>
        <w:t>Жаркова Т</w:t>
      </w:r>
      <w:r w:rsidR="00181C16">
        <w:rPr>
          <w:rFonts w:ascii="Times New Roman" w:hAnsi="Times New Roman" w:cs="Times New Roman"/>
          <w:bCs/>
          <w:sz w:val="28"/>
          <w:szCs w:val="28"/>
        </w:rPr>
        <w:t xml:space="preserve">атьяна </w:t>
      </w:r>
      <w:r w:rsidR="00181C16" w:rsidRPr="00181C16">
        <w:rPr>
          <w:rFonts w:ascii="Times New Roman" w:hAnsi="Times New Roman" w:cs="Times New Roman"/>
          <w:bCs/>
          <w:sz w:val="28"/>
          <w:szCs w:val="28"/>
        </w:rPr>
        <w:t>В</w:t>
      </w:r>
      <w:r w:rsidR="00181C16">
        <w:rPr>
          <w:rFonts w:ascii="Times New Roman" w:hAnsi="Times New Roman" w:cs="Times New Roman"/>
          <w:bCs/>
          <w:sz w:val="28"/>
          <w:szCs w:val="28"/>
        </w:rPr>
        <w:t>икторовна</w:t>
      </w:r>
      <w:r w:rsidR="00181C16" w:rsidRPr="00181C16">
        <w:rPr>
          <w:rFonts w:ascii="Times New Roman" w:hAnsi="Times New Roman" w:cs="Times New Roman"/>
          <w:bCs/>
          <w:sz w:val="28"/>
          <w:szCs w:val="28"/>
        </w:rPr>
        <w:t>.</w:t>
      </w:r>
    </w:p>
    <w:p w:rsidR="00A55642" w:rsidRDefault="00A55642"/>
    <w:p w:rsidR="00A55642" w:rsidRDefault="00A55642"/>
    <w:p w:rsidR="00A55642" w:rsidRDefault="00A55642"/>
    <w:p w:rsidR="00A55642" w:rsidRDefault="00A55642"/>
    <w:p w:rsidR="00A55642" w:rsidRDefault="00A55642">
      <w:pPr>
        <w:rPr>
          <w:rFonts w:ascii="Times New Roman" w:hAnsi="Times New Roman"/>
          <w:sz w:val="24"/>
          <w:szCs w:val="24"/>
          <w:u w:val="single"/>
        </w:rPr>
      </w:pPr>
    </w:p>
    <w:p w:rsidR="00373921" w:rsidRDefault="00373921">
      <w:pPr>
        <w:rPr>
          <w:rFonts w:ascii="Times New Roman" w:hAnsi="Times New Roman"/>
          <w:sz w:val="24"/>
          <w:szCs w:val="24"/>
          <w:u w:val="single"/>
        </w:rPr>
      </w:pPr>
    </w:p>
    <w:p w:rsidR="00373921" w:rsidRDefault="00373921">
      <w:pPr>
        <w:rPr>
          <w:rFonts w:ascii="Times New Roman" w:hAnsi="Times New Roman"/>
          <w:sz w:val="24"/>
          <w:szCs w:val="24"/>
          <w:u w:val="single"/>
        </w:rPr>
      </w:pPr>
    </w:p>
    <w:p w:rsidR="00373921" w:rsidRDefault="00373921">
      <w:pPr>
        <w:rPr>
          <w:rFonts w:ascii="Times New Roman" w:hAnsi="Times New Roman"/>
          <w:sz w:val="24"/>
          <w:szCs w:val="24"/>
          <w:u w:val="single"/>
        </w:rPr>
      </w:pPr>
    </w:p>
    <w:p w:rsidR="00373921" w:rsidRDefault="00373921">
      <w:pPr>
        <w:rPr>
          <w:rFonts w:ascii="Times New Roman" w:hAnsi="Times New Roman"/>
          <w:sz w:val="24"/>
          <w:szCs w:val="24"/>
          <w:u w:val="single"/>
        </w:rPr>
      </w:pPr>
    </w:p>
    <w:p w:rsidR="00373921" w:rsidRDefault="00373921">
      <w:pPr>
        <w:rPr>
          <w:rFonts w:ascii="Times New Roman" w:hAnsi="Times New Roman"/>
          <w:sz w:val="24"/>
          <w:szCs w:val="24"/>
          <w:u w:val="single"/>
        </w:rPr>
      </w:pPr>
    </w:p>
    <w:tbl>
      <w:tblPr>
        <w:tblStyle w:val="af"/>
        <w:tblW w:w="9782" w:type="dxa"/>
        <w:tblInd w:w="-176" w:type="dxa"/>
        <w:tblLayout w:type="fixed"/>
        <w:tblLook w:val="04A0"/>
      </w:tblPr>
      <w:tblGrid>
        <w:gridCol w:w="710"/>
        <w:gridCol w:w="141"/>
        <w:gridCol w:w="2835"/>
        <w:gridCol w:w="142"/>
        <w:gridCol w:w="709"/>
        <w:gridCol w:w="1559"/>
        <w:gridCol w:w="1418"/>
        <w:gridCol w:w="992"/>
        <w:gridCol w:w="142"/>
        <w:gridCol w:w="1134"/>
      </w:tblGrid>
      <w:tr w:rsidR="00181C16" w:rsidTr="008E2D87">
        <w:trPr>
          <w:trHeight w:val="678"/>
        </w:trPr>
        <w:tc>
          <w:tcPr>
            <w:tcW w:w="710" w:type="dxa"/>
            <w:vMerge w:val="restart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976" w:type="dxa"/>
            <w:gridSpan w:val="2"/>
            <w:vMerge w:val="restart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В том числе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Дата проведения </w:t>
            </w:r>
            <w:r w:rsidR="008E2D87"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урока</w:t>
            </w:r>
          </w:p>
        </w:tc>
      </w:tr>
      <w:tr w:rsidR="00181C16" w:rsidTr="008E2D87">
        <w:trPr>
          <w:trHeight w:val="997"/>
        </w:trPr>
        <w:tc>
          <w:tcPr>
            <w:tcW w:w="710" w:type="dxa"/>
            <w:vMerge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2976" w:type="dxa"/>
            <w:gridSpan w:val="2"/>
            <w:vMerge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</w:tcPr>
          <w:p w:rsidR="00A55642" w:rsidRDefault="00A55642">
            <w:pPr>
              <w:spacing w:after="0" w:line="240" w:lineRule="auto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лабораторные,практические работы и т.д.</w:t>
            </w:r>
          </w:p>
        </w:tc>
        <w:tc>
          <w:tcPr>
            <w:tcW w:w="1418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A55642" w:rsidTr="00181C16">
        <w:tc>
          <w:tcPr>
            <w:tcW w:w="9782" w:type="dxa"/>
            <w:gridSpan w:val="10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1четверть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A55642" w:rsidTr="00181C16">
        <w:tc>
          <w:tcPr>
            <w:tcW w:w="9782" w:type="dxa"/>
            <w:gridSpan w:val="10"/>
            <w:shd w:val="clear" w:color="auto" w:fill="auto"/>
          </w:tcPr>
          <w:p w:rsidR="00A55642" w:rsidRDefault="00181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1.Вводное занятие 2 ч.</w:t>
            </w: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Профессии швейного производства. Правила поведения и безопасной работы  в швейной мастерской.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 Подготовка рабочей формы, материалов и инструментов.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2.Швейная машина 1</w:t>
            </w:r>
            <w:r w:rsidRPr="00252D9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Сведения о швейных машинах.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Устройство швейной машины.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Основные механизмы швейной машины.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на швейной машине.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95642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Заправка верхней и нижней ниток.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Рабочий и свободный ход швейной машины. Наматывание нитки на шпульку.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Выполнение прямых строчек на бумаге по линиям.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Выполнение  машинных строчек с ориентиром на лапку.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3.Работа с тканью </w:t>
            </w:r>
            <w:r w:rsidRPr="00252D9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20</w:t>
            </w: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Сведения о волокнах, виды волокон. Хлопчатобумажное волокно. Получение ткани.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Определение лицевой и изнаночной стороны в ткани.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 для ручных швейных работ.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при работе с иглой, ножницами.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Электрический утюг. ПТБ при работе с утюгом.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Ткани, швы, используемые при пошиве носового платка.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шва вподгибку с </w:t>
            </w:r>
            <w:r w:rsidRPr="00252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закрытым срезом на образце.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Составление плана на пошив носового платка.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Обработка поперечных срезов носового платка.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Обработка долевых срезов носового платка.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Обработка углов носового платка. Чистка, утюжка готового изделия.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4.Ремонт одежды 6 ч.</w:t>
            </w: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Виды пуговиц. Способы пришивания пуговиц, пришивание пуговиц.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Ремонт одежды по распоровшемуся шву. Обметывание срезов косыми стежками. 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9782" w:type="dxa"/>
            <w:gridSpan w:val="10"/>
            <w:shd w:val="clear" w:color="auto" w:fill="auto"/>
          </w:tcPr>
          <w:p w:rsidR="00181C16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5.Практическое повторение </w:t>
            </w:r>
            <w:r w:rsidRPr="00252D9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Самостоятельное составление плана на пошив носового платка.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Пошив носового платка.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6. Самостоятельная работа 2 ч.</w:t>
            </w: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Выполнение шва вподгибку с закрытым срезом на образце.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52D9F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252D9F" w:rsidP="00252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46 ч.</w:t>
            </w: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7.Вводное занятие 2 ч.</w:t>
            </w: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План работы на четверть.  Инструктаж по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8.Работа с тканью 34 ч.</w:t>
            </w: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 xml:space="preserve">Мешочек для хранения изделия: ткани, швы, отделка используемые для пошива мешочка.  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Стачной шов. Выполнение стачного шва на образце. ТБ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Обметочные стежки. Выполнение их на образце.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 w:rsidP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Составление плана на пошив мешочка.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Аппликация. Отделка мешочка аппликацией.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 мешочка.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 xml:space="preserve">Обметывание боковых </w:t>
            </w:r>
            <w:r w:rsidRPr="00252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срезов мешочка косыми стежками.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8.8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Обработка верхнего шва мешочка. Продергивание тесьмы.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9.Ремонт одежды8 ч.</w:t>
            </w: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Виды ремонта одежды.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Подбор ткани для вешалки и заплаты.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Вырезание лоскута д10*14 для вешалки. Обработка вешалки.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Пришивание вешалки к изделию.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Определение места и размера заплаты. Раскрой заплаты.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Пришивание заплаты косыми стежками.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10.Самостоятельная работа 2 ч</w:t>
            </w: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81C16" w:rsidRPr="00252D9F" w:rsidTr="00181C16">
        <w:trPr>
          <w:trHeight w:val="267"/>
        </w:trPr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Выполнение стачного шва на образце.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60 ч.</w:t>
            </w: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11.Вводное занятие 1 ч.</w:t>
            </w: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Задачи обучения. План работы  на четверть. Инструктаж по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12. Швейная машина с ножным приводом 8 ч.</w:t>
            </w: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Устройство швейной машины ( приводной, передаточный, рабочий механизмы).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Регулятор строчки: устройство, назначение.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Выполнение строчек с различной длиной стежка на образце.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Выполнение машинной закрепки на образце.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710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Машинная игла. Установка иглы в игловодитель.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rPr>
          <w:trHeight w:val="707"/>
        </w:trPr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13.Построения чертежа изделия в натуральную величину. Шитьё на швейной машине по прямым срезам ткани 19 ч.</w:t>
            </w: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Инструменты и материалы для изготовления выкройки.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оформления чертежей. Обозначение </w:t>
            </w:r>
            <w:r w:rsidRPr="00252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линий, точек, размеров.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13.3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Салфетка: ткани, швы,  отделка, используемые при пошиве салфетки.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Построение чертежа салфетки в масштабе 1:4.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салфетки в натуральную величину.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Ткань: ширина, кромка, долевая и поперечные нити.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Раскладка выкройки на ткани с учетом долевой и поперечной нити. Раскрой салфетки. Подготовка кроя к пошиву.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Составление плана на пошив салфетки.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Обработка поперечных срезов салфетки.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Обработка долевых срезов салфетки. ТБ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Обработка углов салфетки.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салфетки. ТБ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13.13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14. Двойной шов3ч.</w:t>
            </w: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Двойной шов, конструкция и применение.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Выполнение двойного шва  на образце.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15.Построение по заданным размерам. Пошив однодетального изделия с применением двойного шва 13 ч.</w:t>
            </w: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Наволочка: ткани, фасоны, швы, стандартные размеры.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Построение чертежа наволочки в масштабе 1:4.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Расчет расхода ткани на наволочку.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Подготовка ткани к раскрою. Раскладка выкройки на ткани. Раскрой наволочки.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Составление плана на пошив наволочки.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15.6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поперечных </w:t>
            </w:r>
            <w:r w:rsidRPr="00252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срезов наволочки.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15.7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 наволочки.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15.8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Чистка, утюжка готового изделия.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16.Практическое повторение 13ч.</w:t>
            </w: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Самостоятельное составление плана на пошив наволочки.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Пошив наволочки по готовому крою.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17.Самостоятельная работа 2 ч.</w:t>
            </w: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Выполнение двойного шва на образце.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50 ч.</w:t>
            </w: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18.Вводное занятие 1 час.</w:t>
            </w: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План работы на четверть. Инструктаж по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19.Накладной шов 5 ч.</w:t>
            </w: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Соединительные швы. Применение накладного шва.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Выполнение накладного шва с двумя закрытыми срезами на образце.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20.Построение чертежа прямоугольного изделия по заданным размерам. Применение двойного и накладного шва 26 ч.</w:t>
            </w: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Растительные волокна. Получение пряжи из волокон хлопка.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20.2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Хозяйственная сумка с ручками: фасоны, швы, ткань, используемые при пошиве сумки.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Построение чертежа сумки в масштабе 1:4.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сумки в натуральную величину.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Подготовка ткани к раскрою. Раскладка выкройки на ткани. Раскрой сумки.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20.6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Составление плана на пошив сумки.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20.7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Обработка деталей ручек накладным швом.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20.8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 сумки. Застрачивание углов сумки.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20.9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верхних срезов </w:t>
            </w:r>
            <w:r w:rsidRPr="00252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сумки.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20.10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сумки. Чистка, утюжка готового изделия. 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21.Практическое повторение 14 ч.</w:t>
            </w: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Самостоятельное составление плана на пошив сумки.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C16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Пошив сумки по готовому крою. ТБ.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9782" w:type="dxa"/>
            <w:gridSpan w:val="10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b/>
                <w:sz w:val="24"/>
                <w:szCs w:val="24"/>
              </w:rPr>
              <w:t>22. Самостоятельная работа 2 ч.</w:t>
            </w:r>
          </w:p>
        </w:tc>
      </w:tr>
      <w:tr w:rsidR="00A55642" w:rsidRPr="00252D9F" w:rsidTr="00181C16">
        <w:trPr>
          <w:trHeight w:val="70"/>
        </w:trPr>
        <w:tc>
          <w:tcPr>
            <w:tcW w:w="851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  <w:r w:rsidR="00956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Обработка ручек накладным швом на образце.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252D9F" w:rsidP="00252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642" w:rsidRPr="00252D9F" w:rsidTr="00181C16">
        <w:tc>
          <w:tcPr>
            <w:tcW w:w="851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shd w:val="clear" w:color="auto" w:fill="auto"/>
          </w:tcPr>
          <w:p w:rsidR="00A55642" w:rsidRPr="00252D9F" w:rsidRDefault="00181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D9F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559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55642" w:rsidRPr="00252D9F" w:rsidRDefault="00A55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5642" w:rsidRPr="00252D9F" w:rsidRDefault="00A5564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55642" w:rsidRPr="00252D9F" w:rsidRDefault="00A55642">
      <w:pPr>
        <w:rPr>
          <w:rFonts w:ascii="Times New Roman" w:hAnsi="Times New Roman" w:cs="Times New Roman"/>
          <w:sz w:val="24"/>
          <w:szCs w:val="24"/>
        </w:rPr>
      </w:pPr>
    </w:p>
    <w:p w:rsidR="00A55642" w:rsidRPr="00252D9F" w:rsidRDefault="00A55642">
      <w:pPr>
        <w:rPr>
          <w:rFonts w:ascii="Times New Roman" w:hAnsi="Times New Roman" w:cs="Times New Roman"/>
          <w:sz w:val="24"/>
          <w:szCs w:val="24"/>
        </w:rPr>
      </w:pPr>
    </w:p>
    <w:p w:rsidR="00A55642" w:rsidRPr="00252D9F" w:rsidRDefault="00A55642">
      <w:pPr>
        <w:rPr>
          <w:rFonts w:ascii="Times New Roman" w:hAnsi="Times New Roman" w:cs="Times New Roman"/>
          <w:sz w:val="24"/>
          <w:szCs w:val="24"/>
        </w:rPr>
      </w:pPr>
    </w:p>
    <w:p w:rsidR="00A55642" w:rsidRPr="00252D9F" w:rsidRDefault="00A55642">
      <w:pPr>
        <w:rPr>
          <w:rFonts w:ascii="Times New Roman" w:hAnsi="Times New Roman" w:cs="Times New Roman"/>
          <w:sz w:val="24"/>
          <w:szCs w:val="24"/>
        </w:rPr>
      </w:pPr>
    </w:p>
    <w:p w:rsidR="00A55642" w:rsidRPr="00252D9F" w:rsidRDefault="00A55642">
      <w:pPr>
        <w:rPr>
          <w:rFonts w:ascii="Times New Roman" w:hAnsi="Times New Roman" w:cs="Times New Roman"/>
          <w:sz w:val="24"/>
          <w:szCs w:val="24"/>
        </w:rPr>
      </w:pPr>
    </w:p>
    <w:p w:rsidR="00A55642" w:rsidRPr="00252D9F" w:rsidRDefault="00A55642">
      <w:pPr>
        <w:rPr>
          <w:rFonts w:ascii="Times New Roman" w:hAnsi="Times New Roman" w:cs="Times New Roman"/>
          <w:sz w:val="24"/>
          <w:szCs w:val="24"/>
        </w:rPr>
      </w:pPr>
    </w:p>
    <w:p w:rsidR="00A55642" w:rsidRPr="00252D9F" w:rsidRDefault="00A55642">
      <w:pPr>
        <w:rPr>
          <w:rFonts w:ascii="Times New Roman" w:hAnsi="Times New Roman" w:cs="Times New Roman"/>
          <w:sz w:val="24"/>
          <w:szCs w:val="24"/>
        </w:rPr>
      </w:pPr>
    </w:p>
    <w:p w:rsidR="00A55642" w:rsidRPr="00252D9F" w:rsidRDefault="00A55642">
      <w:pPr>
        <w:rPr>
          <w:rFonts w:ascii="Times New Roman" w:hAnsi="Times New Roman" w:cs="Times New Roman"/>
          <w:sz w:val="24"/>
          <w:szCs w:val="24"/>
        </w:rPr>
      </w:pPr>
    </w:p>
    <w:p w:rsidR="00A55642" w:rsidRPr="00252D9F" w:rsidRDefault="00A55642">
      <w:pPr>
        <w:rPr>
          <w:rFonts w:ascii="Times New Roman" w:hAnsi="Times New Roman" w:cs="Times New Roman"/>
          <w:sz w:val="24"/>
          <w:szCs w:val="24"/>
        </w:rPr>
      </w:pPr>
    </w:p>
    <w:p w:rsidR="00A55642" w:rsidRPr="00252D9F" w:rsidRDefault="00A55642">
      <w:pPr>
        <w:rPr>
          <w:rFonts w:ascii="Times New Roman" w:hAnsi="Times New Roman" w:cs="Times New Roman"/>
          <w:sz w:val="24"/>
          <w:szCs w:val="24"/>
        </w:rPr>
      </w:pPr>
    </w:p>
    <w:p w:rsidR="00A55642" w:rsidRPr="00252D9F" w:rsidRDefault="00A55642">
      <w:pPr>
        <w:rPr>
          <w:rFonts w:ascii="Times New Roman" w:hAnsi="Times New Roman" w:cs="Times New Roman"/>
          <w:sz w:val="24"/>
          <w:szCs w:val="24"/>
        </w:rPr>
      </w:pPr>
    </w:p>
    <w:p w:rsidR="00A55642" w:rsidRPr="00252D9F" w:rsidRDefault="00A55642">
      <w:pPr>
        <w:rPr>
          <w:rFonts w:ascii="Times New Roman" w:hAnsi="Times New Roman" w:cs="Times New Roman"/>
          <w:sz w:val="24"/>
          <w:szCs w:val="24"/>
        </w:rPr>
      </w:pPr>
    </w:p>
    <w:p w:rsidR="00A55642" w:rsidRDefault="00A55642"/>
    <w:p w:rsidR="00A55642" w:rsidRDefault="00A55642"/>
    <w:p w:rsidR="00373921" w:rsidRDefault="00181C16" w:rsidP="00181C16">
      <w:pPr>
        <w:spacing w:after="120"/>
      </w:pPr>
      <w:r>
        <w:t xml:space="preserve">                                                                                                                                                           </w:t>
      </w:r>
    </w:p>
    <w:p w:rsidR="00373921" w:rsidRDefault="00373921" w:rsidP="00181C16">
      <w:pPr>
        <w:spacing w:after="120"/>
      </w:pPr>
    </w:p>
    <w:p w:rsidR="00C731C2" w:rsidRDefault="00C731C2" w:rsidP="00181C16">
      <w:pPr>
        <w:spacing w:after="120"/>
      </w:pPr>
    </w:p>
    <w:p w:rsidR="00C731C2" w:rsidRDefault="00C731C2" w:rsidP="00181C16">
      <w:pPr>
        <w:spacing w:after="120"/>
      </w:pPr>
    </w:p>
    <w:p w:rsidR="00C731C2" w:rsidRDefault="00C731C2" w:rsidP="00181C16">
      <w:pPr>
        <w:spacing w:after="120"/>
      </w:pPr>
    </w:p>
    <w:p w:rsidR="00C731C2" w:rsidRDefault="00C731C2" w:rsidP="00181C16">
      <w:pPr>
        <w:spacing w:after="120"/>
      </w:pPr>
    </w:p>
    <w:p w:rsidR="00A55642" w:rsidRDefault="00373921" w:rsidP="00181C16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lastRenderedPageBreak/>
        <w:t xml:space="preserve">                                                                                                                                                        </w:t>
      </w:r>
      <w:r w:rsidR="008F53E7">
        <w:rPr>
          <w:rFonts w:ascii="Times New Roman" w:hAnsi="Times New Roman" w:cs="Times New Roman"/>
          <w:b/>
          <w:sz w:val="24"/>
          <w:szCs w:val="24"/>
          <w:u w:val="single"/>
        </w:rPr>
        <w:t>Приложение 2</w:t>
      </w:r>
    </w:p>
    <w:p w:rsidR="00A55642" w:rsidRDefault="00A55642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A5564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A5564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642" w:rsidRDefault="00181C16">
      <w:pPr>
        <w:pStyle w:val="ad"/>
        <w:spacing w:beforeAutospacing="0" w:after="150" w:afterAutospacing="0"/>
        <w:jc w:val="center"/>
        <w:rPr>
          <w:rStyle w:val="a5"/>
          <w:color w:val="222222"/>
        </w:rPr>
      </w:pPr>
      <w:r>
        <w:rPr>
          <w:rStyle w:val="a5"/>
          <w:color w:val="222222"/>
        </w:rPr>
        <w:t>Лист корректировки рабочей программы по учебному предмету</w:t>
      </w:r>
    </w:p>
    <w:p w:rsidR="00A55642" w:rsidRDefault="00181C16">
      <w:pPr>
        <w:pStyle w:val="ad"/>
        <w:spacing w:beforeAutospacing="0" w:after="150" w:afterAutospacing="0"/>
        <w:jc w:val="center"/>
      </w:pPr>
      <w:r>
        <w:rPr>
          <w:rStyle w:val="a5"/>
          <w:color w:val="222222"/>
        </w:rPr>
        <w:t>«Профильный труд</w:t>
      </w:r>
      <w:r w:rsidR="00DF5CB8">
        <w:rPr>
          <w:rStyle w:val="a5"/>
          <w:color w:val="222222"/>
        </w:rPr>
        <w:t xml:space="preserve"> (швейное дело)</w:t>
      </w:r>
      <w:r>
        <w:rPr>
          <w:rStyle w:val="a5"/>
          <w:color w:val="222222"/>
        </w:rPr>
        <w:t>»  (1 четверть 2024-2025 у.г.)</w:t>
      </w:r>
    </w:p>
    <w:p w:rsidR="00A55642" w:rsidRDefault="00181C16">
      <w:pPr>
        <w:pStyle w:val="ad"/>
        <w:spacing w:beforeAutospacing="0" w:after="150" w:afterAutospacing="0"/>
        <w:jc w:val="center"/>
        <w:rPr>
          <w:rStyle w:val="a5"/>
          <w:color w:val="222222"/>
          <w:u w:val="single"/>
        </w:rPr>
      </w:pPr>
      <w:r>
        <w:rPr>
          <w:rStyle w:val="a5"/>
          <w:color w:val="222222"/>
        </w:rPr>
        <w:t xml:space="preserve">Учитель    </w:t>
      </w:r>
      <w:r w:rsidRPr="00181C16">
        <w:rPr>
          <w:rStyle w:val="a5"/>
          <w:color w:val="222222"/>
        </w:rPr>
        <w:t>Жаркова Татьяна Викторовна.</w:t>
      </w:r>
    </w:p>
    <w:p w:rsidR="00A55642" w:rsidRDefault="00A55642">
      <w:pPr>
        <w:pStyle w:val="ad"/>
        <w:spacing w:beforeAutospacing="0" w:after="150" w:afterAutospacing="0"/>
        <w:jc w:val="both"/>
        <w:rPr>
          <w:rStyle w:val="a5"/>
          <w:u w:val="single"/>
        </w:rPr>
      </w:pPr>
    </w:p>
    <w:p w:rsidR="00A55642" w:rsidRDefault="00181C16">
      <w:pPr>
        <w:pStyle w:val="ad"/>
        <w:spacing w:beforeAutospacing="0" w:after="150" w:afterAutospacing="0"/>
        <w:jc w:val="both"/>
        <w:rPr>
          <w:rStyle w:val="a5"/>
          <w:b w:val="0"/>
        </w:rPr>
      </w:pPr>
      <w:r>
        <w:rPr>
          <w:rStyle w:val="a5"/>
        </w:rPr>
        <w:t xml:space="preserve">Причина корректировки: </w:t>
      </w:r>
    </w:p>
    <w:p w:rsidR="00A55642" w:rsidRDefault="00181C16">
      <w:pPr>
        <w:pStyle w:val="ad"/>
        <w:spacing w:beforeAutospacing="0" w:after="150" w:afterAutospacing="0"/>
        <w:jc w:val="both"/>
        <w:rPr>
          <w:rStyle w:val="a5"/>
          <w:b w:val="0"/>
        </w:rPr>
      </w:pPr>
      <w:r>
        <w:rPr>
          <w:rStyle w:val="a5"/>
        </w:rPr>
        <w:t xml:space="preserve">Способы корректировки: </w:t>
      </w:r>
    </w:p>
    <w:tbl>
      <w:tblPr>
        <w:tblStyle w:val="af"/>
        <w:tblpPr w:leftFromText="180" w:rightFromText="180" w:vertAnchor="text" w:horzAnchor="margin" w:tblpXSpec="right" w:tblpY="326"/>
        <w:tblW w:w="10173" w:type="dxa"/>
        <w:jc w:val="right"/>
        <w:tblCellMar>
          <w:left w:w="103" w:type="dxa"/>
        </w:tblCellMar>
        <w:tblLook w:val="04A0"/>
      </w:tblPr>
      <w:tblGrid>
        <w:gridCol w:w="1070"/>
        <w:gridCol w:w="1355"/>
        <w:gridCol w:w="1699"/>
        <w:gridCol w:w="1650"/>
        <w:gridCol w:w="2714"/>
        <w:gridCol w:w="1685"/>
      </w:tblGrid>
      <w:tr w:rsidR="00A55642">
        <w:trPr>
          <w:trHeight w:val="902"/>
          <w:jc w:val="right"/>
        </w:trPr>
        <w:tc>
          <w:tcPr>
            <w:tcW w:w="1069" w:type="dxa"/>
            <w:shd w:val="clear" w:color="auto" w:fill="auto"/>
          </w:tcPr>
          <w:p w:rsidR="00A55642" w:rsidRDefault="00181C16">
            <w:pPr>
              <w:pStyle w:val="ad"/>
              <w:spacing w:before="280" w:beforeAutospacing="0" w:after="0" w:afterAutospacing="0" w:line="255" w:lineRule="atLeast"/>
              <w:jc w:val="both"/>
            </w:pPr>
            <w:r>
              <w:rPr>
                <w:rStyle w:val="a5"/>
                <w:rFonts w:eastAsiaTheme="minorHAnsi"/>
                <w:sz w:val="20"/>
              </w:rPr>
              <w:t>№ урока</w:t>
            </w:r>
          </w:p>
        </w:tc>
        <w:tc>
          <w:tcPr>
            <w:tcW w:w="1355" w:type="dxa"/>
            <w:shd w:val="clear" w:color="auto" w:fill="auto"/>
          </w:tcPr>
          <w:p w:rsidR="00A55642" w:rsidRDefault="00181C16">
            <w:pPr>
              <w:pStyle w:val="ad"/>
              <w:spacing w:before="280" w:beforeAutospacing="0" w:after="0" w:afterAutospacing="0" w:line="255" w:lineRule="atLeast"/>
              <w:jc w:val="both"/>
            </w:pPr>
            <w:r>
              <w:rPr>
                <w:rStyle w:val="a5"/>
                <w:rFonts w:eastAsiaTheme="minorHAnsi"/>
                <w:sz w:val="20"/>
              </w:rPr>
              <w:t>Раздел</w:t>
            </w:r>
          </w:p>
        </w:tc>
        <w:tc>
          <w:tcPr>
            <w:tcW w:w="1699" w:type="dxa"/>
            <w:shd w:val="clear" w:color="auto" w:fill="auto"/>
          </w:tcPr>
          <w:p w:rsidR="00A55642" w:rsidRDefault="00181C16">
            <w:pPr>
              <w:pStyle w:val="ad"/>
              <w:spacing w:before="280" w:beforeAutospacing="0" w:after="0" w:afterAutospacing="0" w:line="255" w:lineRule="atLeast"/>
              <w:jc w:val="both"/>
            </w:pPr>
            <w:r>
              <w:rPr>
                <w:rStyle w:val="a5"/>
                <w:rFonts w:eastAsiaTheme="minorHAnsi"/>
                <w:sz w:val="20"/>
              </w:rPr>
              <w:t>Планируемое количество часов</w:t>
            </w:r>
          </w:p>
        </w:tc>
        <w:tc>
          <w:tcPr>
            <w:tcW w:w="1650" w:type="dxa"/>
            <w:shd w:val="clear" w:color="auto" w:fill="auto"/>
          </w:tcPr>
          <w:p w:rsidR="00A55642" w:rsidRDefault="00181C16">
            <w:pPr>
              <w:pStyle w:val="ad"/>
              <w:spacing w:before="280" w:beforeAutospacing="0" w:after="0" w:afterAutospacing="0" w:line="255" w:lineRule="atLeast"/>
              <w:jc w:val="both"/>
            </w:pPr>
            <w:r>
              <w:rPr>
                <w:rStyle w:val="a5"/>
                <w:rFonts w:eastAsiaTheme="minorHAnsi"/>
                <w:sz w:val="20"/>
              </w:rPr>
              <w:t>Фактическое количество часов</w:t>
            </w:r>
          </w:p>
        </w:tc>
        <w:tc>
          <w:tcPr>
            <w:tcW w:w="2714" w:type="dxa"/>
            <w:shd w:val="clear" w:color="auto" w:fill="auto"/>
          </w:tcPr>
          <w:p w:rsidR="00A55642" w:rsidRDefault="00181C16">
            <w:pPr>
              <w:pStyle w:val="ad"/>
              <w:spacing w:before="280" w:beforeAutospacing="0" w:after="0" w:afterAutospacing="0" w:line="255" w:lineRule="atLeast"/>
              <w:jc w:val="both"/>
            </w:pPr>
            <w:r>
              <w:rPr>
                <w:rStyle w:val="a5"/>
                <w:rFonts w:eastAsiaTheme="minorHAnsi"/>
                <w:sz w:val="20"/>
              </w:rPr>
              <w:t>Способ корректировки</w:t>
            </w:r>
          </w:p>
        </w:tc>
        <w:tc>
          <w:tcPr>
            <w:tcW w:w="1685" w:type="dxa"/>
            <w:shd w:val="clear" w:color="auto" w:fill="auto"/>
          </w:tcPr>
          <w:p w:rsidR="00A55642" w:rsidRDefault="00181C16">
            <w:pPr>
              <w:pStyle w:val="ad"/>
              <w:spacing w:before="280" w:beforeAutospacing="0" w:after="0" w:afterAutospacing="0" w:line="255" w:lineRule="atLeast"/>
              <w:jc w:val="both"/>
            </w:pPr>
            <w:r>
              <w:rPr>
                <w:rStyle w:val="a5"/>
                <w:rFonts w:eastAsiaTheme="minorHAnsi"/>
                <w:sz w:val="20"/>
              </w:rPr>
              <w:t>Согласовано</w:t>
            </w:r>
          </w:p>
        </w:tc>
      </w:tr>
      <w:tr w:rsidR="00A55642">
        <w:trPr>
          <w:trHeight w:val="1679"/>
          <w:jc w:val="right"/>
        </w:trPr>
        <w:tc>
          <w:tcPr>
            <w:tcW w:w="1069" w:type="dxa"/>
            <w:shd w:val="clear" w:color="auto" w:fill="auto"/>
          </w:tcPr>
          <w:p w:rsidR="00A55642" w:rsidRDefault="00A5564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A55642" w:rsidRDefault="00A5564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55" w:type="dxa"/>
            <w:shd w:val="clear" w:color="auto" w:fill="auto"/>
          </w:tcPr>
          <w:p w:rsidR="00A55642" w:rsidRDefault="00A5564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:rsidR="00A55642" w:rsidRDefault="00A5564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50" w:type="dxa"/>
            <w:shd w:val="clear" w:color="auto" w:fill="auto"/>
          </w:tcPr>
          <w:p w:rsidR="00A55642" w:rsidRDefault="00A5564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14" w:type="dxa"/>
            <w:shd w:val="clear" w:color="auto" w:fill="auto"/>
          </w:tcPr>
          <w:p w:rsidR="00A55642" w:rsidRDefault="00A5564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A55642" w:rsidRDefault="00A55642">
            <w:pPr>
              <w:pStyle w:val="ad"/>
              <w:spacing w:before="280" w:beforeAutospacing="0" w:after="0" w:afterAutospacing="0" w:line="255" w:lineRule="atLeast"/>
              <w:jc w:val="both"/>
              <w:rPr>
                <w:rFonts w:eastAsiaTheme="minorHAnsi"/>
                <w:sz w:val="20"/>
              </w:rPr>
            </w:pPr>
          </w:p>
        </w:tc>
      </w:tr>
    </w:tbl>
    <w:p w:rsidR="00A55642" w:rsidRDefault="00A55642">
      <w:pPr>
        <w:pStyle w:val="ad"/>
        <w:spacing w:beforeAutospacing="0" w:after="150" w:afterAutospacing="0"/>
        <w:jc w:val="both"/>
        <w:rPr>
          <w:bCs/>
          <w:color w:val="222222"/>
        </w:rPr>
      </w:pPr>
    </w:p>
    <w:p w:rsidR="00A55642" w:rsidRDefault="00A55642"/>
    <w:p w:rsidR="00A55642" w:rsidRDefault="00A55642"/>
    <w:p w:rsidR="00A55642" w:rsidRDefault="00A55642"/>
    <w:p w:rsidR="00A55642" w:rsidRDefault="00A55642"/>
    <w:p w:rsidR="00A55642" w:rsidRDefault="00A55642"/>
    <w:p w:rsidR="00A55642" w:rsidRDefault="00A55642"/>
    <w:p w:rsidR="00A55642" w:rsidRDefault="00A55642"/>
    <w:p w:rsidR="00A55642" w:rsidRDefault="00A55642"/>
    <w:p w:rsidR="00A55642" w:rsidRDefault="00A55642"/>
    <w:p w:rsidR="00A55642" w:rsidRDefault="00A55642"/>
    <w:p w:rsidR="00A55642" w:rsidRDefault="00A55642"/>
    <w:sectPr w:rsidR="00A55642" w:rsidSect="00A55642">
      <w:footerReference w:type="default" r:id="rId7"/>
      <w:pgSz w:w="11906" w:h="16838"/>
      <w:pgMar w:top="1134" w:right="850" w:bottom="1134" w:left="1701" w:header="0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59A" w:rsidRDefault="0042159A" w:rsidP="00A55642">
      <w:pPr>
        <w:spacing w:after="0" w:line="240" w:lineRule="auto"/>
      </w:pPr>
      <w:r>
        <w:separator/>
      </w:r>
    </w:p>
  </w:endnote>
  <w:endnote w:type="continuationSeparator" w:id="1">
    <w:p w:rsidR="0042159A" w:rsidRDefault="0042159A" w:rsidP="00A55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Noto Sans CJK SC Regular">
    <w:altName w:val="Calibri"/>
    <w:charset w:val="00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9899760"/>
      <w:docPartObj>
        <w:docPartGallery w:val="Page Numbers (Bottom of Page)"/>
        <w:docPartUnique/>
      </w:docPartObj>
    </w:sdtPr>
    <w:sdtContent>
      <w:p w:rsidR="00181C16" w:rsidRDefault="00E0276B">
        <w:pPr>
          <w:pStyle w:val="Footer"/>
          <w:jc w:val="center"/>
        </w:pPr>
        <w:fldSimple w:instr="PAGE">
          <w:r w:rsidR="00C520F0">
            <w:rPr>
              <w:noProof/>
            </w:rPr>
            <w:t>21</w:t>
          </w:r>
        </w:fldSimple>
      </w:p>
    </w:sdtContent>
  </w:sdt>
  <w:p w:rsidR="00181C16" w:rsidRDefault="00181C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59A" w:rsidRDefault="0042159A" w:rsidP="00A55642">
      <w:pPr>
        <w:spacing w:after="0" w:line="240" w:lineRule="auto"/>
      </w:pPr>
      <w:r>
        <w:separator/>
      </w:r>
    </w:p>
  </w:footnote>
  <w:footnote w:type="continuationSeparator" w:id="1">
    <w:p w:rsidR="0042159A" w:rsidRDefault="0042159A" w:rsidP="00A556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5642"/>
    <w:rsid w:val="0007697A"/>
    <w:rsid w:val="00143304"/>
    <w:rsid w:val="00181C16"/>
    <w:rsid w:val="001A702F"/>
    <w:rsid w:val="00252D9F"/>
    <w:rsid w:val="00373921"/>
    <w:rsid w:val="003B791A"/>
    <w:rsid w:val="0042159A"/>
    <w:rsid w:val="004B4BD1"/>
    <w:rsid w:val="004D149B"/>
    <w:rsid w:val="004D3B40"/>
    <w:rsid w:val="00560BA0"/>
    <w:rsid w:val="005B6454"/>
    <w:rsid w:val="00620606"/>
    <w:rsid w:val="00620D38"/>
    <w:rsid w:val="00625344"/>
    <w:rsid w:val="007F7CAC"/>
    <w:rsid w:val="00813207"/>
    <w:rsid w:val="0084413D"/>
    <w:rsid w:val="00883262"/>
    <w:rsid w:val="008E2D87"/>
    <w:rsid w:val="008F53E7"/>
    <w:rsid w:val="0095642F"/>
    <w:rsid w:val="00A55642"/>
    <w:rsid w:val="00A57156"/>
    <w:rsid w:val="00C520F0"/>
    <w:rsid w:val="00C731C2"/>
    <w:rsid w:val="00D80027"/>
    <w:rsid w:val="00DF5CB8"/>
    <w:rsid w:val="00E0276B"/>
    <w:rsid w:val="00E728A9"/>
    <w:rsid w:val="00E973AF"/>
    <w:rsid w:val="00EA3AB0"/>
    <w:rsid w:val="00F26EF6"/>
    <w:rsid w:val="00F85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A373C5"/>
  </w:style>
  <w:style w:type="character" w:customStyle="1" w:styleId="a4">
    <w:name w:val="Нижний колонтитул Знак"/>
    <w:basedOn w:val="a0"/>
    <w:uiPriority w:val="99"/>
    <w:qFormat/>
    <w:rsid w:val="00A373C5"/>
  </w:style>
  <w:style w:type="character" w:styleId="a5">
    <w:name w:val="Strong"/>
    <w:basedOn w:val="a0"/>
    <w:qFormat/>
    <w:rsid w:val="002D0B5C"/>
    <w:rPr>
      <w:b/>
      <w:bCs/>
    </w:rPr>
  </w:style>
  <w:style w:type="character" w:customStyle="1" w:styleId="a6">
    <w:name w:val="Без интервала Знак"/>
    <w:basedOn w:val="a0"/>
    <w:uiPriority w:val="1"/>
    <w:qFormat/>
    <w:locked/>
    <w:rsid w:val="006605C4"/>
    <w:rPr>
      <w:rFonts w:ascii="Times New Roman" w:eastAsia="Times New Roman" w:hAnsi="Times New Roman" w:cs="Times New Roman"/>
      <w:szCs w:val="20"/>
    </w:rPr>
  </w:style>
  <w:style w:type="character" w:customStyle="1" w:styleId="a7">
    <w:name w:val="Текст выноски Знак"/>
    <w:basedOn w:val="a0"/>
    <w:uiPriority w:val="99"/>
    <w:semiHidden/>
    <w:qFormat/>
    <w:rsid w:val="00F00E7A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qFormat/>
    <w:rsid w:val="00A55642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9">
    <w:name w:val="Body Text"/>
    <w:basedOn w:val="a"/>
    <w:rsid w:val="00A55642"/>
    <w:pPr>
      <w:spacing w:after="140"/>
    </w:pPr>
  </w:style>
  <w:style w:type="paragraph" w:styleId="aa">
    <w:name w:val="List"/>
    <w:basedOn w:val="a9"/>
    <w:rsid w:val="00A55642"/>
    <w:rPr>
      <w:rFonts w:cs="Lohit Devanagari"/>
    </w:rPr>
  </w:style>
  <w:style w:type="paragraph" w:customStyle="1" w:styleId="Caption">
    <w:name w:val="Caption"/>
    <w:basedOn w:val="a"/>
    <w:qFormat/>
    <w:rsid w:val="00A5564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index heading"/>
    <w:basedOn w:val="a"/>
    <w:qFormat/>
    <w:rsid w:val="00A55642"/>
    <w:pPr>
      <w:suppressLineNumbers/>
    </w:pPr>
    <w:rPr>
      <w:rFonts w:cs="Lohit Devanagari"/>
    </w:rPr>
  </w:style>
  <w:style w:type="paragraph" w:styleId="ac">
    <w:name w:val="No Spacing"/>
    <w:uiPriority w:val="1"/>
    <w:qFormat/>
    <w:rsid w:val="00A373C5"/>
    <w:pPr>
      <w:widowControl w:val="0"/>
    </w:pPr>
    <w:rPr>
      <w:rFonts w:ascii="Times New Roman" w:eastAsia="Times New Roman" w:hAnsi="Times New Roman" w:cs="Times New Roman"/>
      <w:szCs w:val="20"/>
    </w:rPr>
  </w:style>
  <w:style w:type="paragraph" w:customStyle="1" w:styleId="Header">
    <w:name w:val="Header"/>
    <w:basedOn w:val="a"/>
    <w:uiPriority w:val="99"/>
    <w:semiHidden/>
    <w:unhideWhenUsed/>
    <w:rsid w:val="00A373C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A373C5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a"/>
    <w:uiPriority w:val="99"/>
    <w:qFormat/>
    <w:rsid w:val="002D0B5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uiPriority w:val="99"/>
    <w:semiHidden/>
    <w:unhideWhenUsed/>
    <w:qFormat/>
    <w:rsid w:val="00F00E7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A373C5"/>
    <w:rPr>
      <w:rFonts w:eastAsiaTheme="minorHAnsi"/>
      <w:sz w:val="20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1"/>
    <w:uiPriority w:val="99"/>
    <w:semiHidden/>
    <w:unhideWhenUsed/>
    <w:rsid w:val="00813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link w:val="af0"/>
    <w:uiPriority w:val="99"/>
    <w:semiHidden/>
    <w:rsid w:val="00813207"/>
  </w:style>
  <w:style w:type="paragraph" w:styleId="af1">
    <w:name w:val="footer"/>
    <w:basedOn w:val="a"/>
    <w:link w:val="10"/>
    <w:uiPriority w:val="99"/>
    <w:semiHidden/>
    <w:unhideWhenUsed/>
    <w:rsid w:val="00813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f1"/>
    <w:uiPriority w:val="99"/>
    <w:semiHidden/>
    <w:rsid w:val="008132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5368</Words>
  <Characters>30599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dc:description/>
  <cp:lastModifiedBy>Алена</cp:lastModifiedBy>
  <cp:revision>64</cp:revision>
  <dcterms:created xsi:type="dcterms:W3CDTF">2024-08-07T05:01:00Z</dcterms:created>
  <dcterms:modified xsi:type="dcterms:W3CDTF">2024-09-05T12:00:00Z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